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EF" w:rsidRDefault="00A821EF" w:rsidP="00A821EF">
      <w:pPr>
        <w:spacing w:after="0"/>
        <w:rPr>
          <w:rFonts w:ascii="Times New Roman" w:hAnsi="Times New Roman"/>
          <w:b/>
          <w:i/>
          <w:sz w:val="28"/>
          <w:szCs w:val="36"/>
        </w:rPr>
      </w:pPr>
      <w:r>
        <w:rPr>
          <w:rFonts w:ascii="Times New Roman" w:hAnsi="Times New Roman"/>
          <w:b/>
          <w:i/>
          <w:noProof/>
          <w:sz w:val="28"/>
          <w:szCs w:val="36"/>
        </w:rPr>
        <w:drawing>
          <wp:inline distT="0" distB="0" distL="0" distR="0">
            <wp:extent cx="1389245" cy="466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70" cy="46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EF" w:rsidRDefault="00A821EF" w:rsidP="00F0653D">
      <w:pPr>
        <w:spacing w:after="0"/>
        <w:jc w:val="center"/>
        <w:rPr>
          <w:rFonts w:ascii="Times New Roman" w:hAnsi="Times New Roman"/>
          <w:b/>
          <w:i/>
          <w:sz w:val="28"/>
          <w:szCs w:val="36"/>
        </w:rPr>
      </w:pPr>
    </w:p>
    <w:p w:rsidR="00F0653D" w:rsidRDefault="00F0653D" w:rsidP="00F0653D">
      <w:pPr>
        <w:spacing w:after="0"/>
        <w:jc w:val="center"/>
        <w:rPr>
          <w:rFonts w:ascii="Times New Roman" w:hAnsi="Times New Roman"/>
          <w:b/>
          <w:i/>
          <w:sz w:val="28"/>
          <w:szCs w:val="36"/>
        </w:rPr>
      </w:pPr>
      <w:r w:rsidRPr="00BE51B6">
        <w:rPr>
          <w:rFonts w:ascii="Times New Roman" w:hAnsi="Times New Roman"/>
          <w:b/>
          <w:i/>
          <w:sz w:val="28"/>
          <w:szCs w:val="36"/>
        </w:rPr>
        <w:t>Шановні Правники!</w:t>
      </w:r>
    </w:p>
    <w:p w:rsidR="00A821EF" w:rsidRPr="00BE51B6" w:rsidRDefault="00A821EF" w:rsidP="00A821EF">
      <w:pPr>
        <w:spacing w:after="0"/>
        <w:jc w:val="center"/>
        <w:rPr>
          <w:rFonts w:ascii="Times New Roman" w:hAnsi="Times New Roman"/>
          <w:b/>
          <w:i/>
          <w:sz w:val="28"/>
          <w:szCs w:val="36"/>
        </w:rPr>
      </w:pPr>
      <w:r>
        <w:rPr>
          <w:rFonts w:ascii="Times New Roman" w:hAnsi="Times New Roman"/>
          <w:b/>
          <w:i/>
          <w:sz w:val="28"/>
          <w:szCs w:val="36"/>
        </w:rPr>
        <w:t xml:space="preserve">Запрошуємо Вас взяти участь </w:t>
      </w:r>
      <w:r w:rsidR="001A71F7">
        <w:rPr>
          <w:rFonts w:ascii="Times New Roman" w:hAnsi="Times New Roman"/>
          <w:b/>
          <w:i/>
          <w:sz w:val="28"/>
          <w:szCs w:val="36"/>
        </w:rPr>
        <w:t>в</w:t>
      </w:r>
      <w:r>
        <w:rPr>
          <w:rFonts w:ascii="Times New Roman" w:hAnsi="Times New Roman"/>
          <w:b/>
          <w:i/>
          <w:sz w:val="28"/>
          <w:szCs w:val="36"/>
        </w:rPr>
        <w:t xml:space="preserve"> семінарі з підвищення кваліфікації,</w:t>
      </w:r>
    </w:p>
    <w:p w:rsidR="00F0653D" w:rsidRDefault="00A821EF" w:rsidP="00F0653D">
      <w:pPr>
        <w:spacing w:after="0"/>
        <w:jc w:val="center"/>
        <w:rPr>
          <w:rFonts w:ascii="Times New Roman" w:hAnsi="Times New Roman"/>
          <w:b/>
          <w:i/>
          <w:sz w:val="28"/>
          <w:szCs w:val="36"/>
          <w:u w:val="single"/>
        </w:rPr>
      </w:pPr>
      <w:r w:rsidRPr="00CF67F2">
        <w:rPr>
          <w:rFonts w:ascii="Times New Roman" w:hAnsi="Times New Roman"/>
          <w:b/>
          <w:i/>
          <w:sz w:val="28"/>
          <w:szCs w:val="36"/>
        </w:rPr>
        <w:t>що відбудеться</w:t>
      </w:r>
      <w:r>
        <w:rPr>
          <w:rFonts w:ascii="Times New Roman" w:hAnsi="Times New Roman"/>
          <w:b/>
          <w:i/>
          <w:sz w:val="28"/>
          <w:szCs w:val="36"/>
          <w:u w:val="single"/>
        </w:rPr>
        <w:t xml:space="preserve"> </w:t>
      </w:r>
      <w:r w:rsidR="007D6ADB">
        <w:rPr>
          <w:rFonts w:ascii="Times New Roman" w:hAnsi="Times New Roman"/>
          <w:b/>
          <w:i/>
          <w:sz w:val="28"/>
          <w:szCs w:val="36"/>
          <w:u w:val="single"/>
          <w:lang w:val="ru-RU"/>
        </w:rPr>
        <w:t xml:space="preserve">02 </w:t>
      </w:r>
      <w:proofErr w:type="spellStart"/>
      <w:r w:rsidR="007D6ADB">
        <w:rPr>
          <w:rFonts w:ascii="Times New Roman" w:hAnsi="Times New Roman"/>
          <w:b/>
          <w:i/>
          <w:sz w:val="28"/>
          <w:szCs w:val="36"/>
          <w:u w:val="single"/>
          <w:lang w:val="ru-RU"/>
        </w:rPr>
        <w:t>червня</w:t>
      </w:r>
      <w:proofErr w:type="spellEnd"/>
      <w:r w:rsidR="00153914">
        <w:rPr>
          <w:rFonts w:ascii="Times New Roman" w:hAnsi="Times New Roman"/>
          <w:b/>
          <w:i/>
          <w:sz w:val="28"/>
          <w:szCs w:val="36"/>
          <w:u w:val="single"/>
        </w:rPr>
        <w:t xml:space="preserve"> </w:t>
      </w:r>
      <w:r w:rsidR="00F15118">
        <w:rPr>
          <w:rFonts w:ascii="Times New Roman" w:hAnsi="Times New Roman"/>
          <w:b/>
          <w:i/>
          <w:sz w:val="28"/>
          <w:szCs w:val="36"/>
          <w:u w:val="single"/>
        </w:rPr>
        <w:t>2018</w:t>
      </w:r>
      <w:r w:rsidR="00F0653D" w:rsidRPr="00BE51B6">
        <w:rPr>
          <w:rFonts w:ascii="Times New Roman" w:hAnsi="Times New Roman"/>
          <w:b/>
          <w:i/>
          <w:sz w:val="28"/>
          <w:szCs w:val="36"/>
          <w:u w:val="single"/>
        </w:rPr>
        <w:t xml:space="preserve"> року у місті </w:t>
      </w:r>
      <w:r w:rsidR="00816668">
        <w:rPr>
          <w:rFonts w:ascii="Times New Roman" w:hAnsi="Times New Roman"/>
          <w:b/>
          <w:i/>
          <w:sz w:val="28"/>
          <w:szCs w:val="36"/>
          <w:u w:val="single"/>
        </w:rPr>
        <w:t>Київ</w:t>
      </w:r>
    </w:p>
    <w:p w:rsidR="00F0653D" w:rsidRPr="00BE51B6" w:rsidRDefault="00F0653D" w:rsidP="00BE51B6">
      <w:pPr>
        <w:spacing w:after="0"/>
        <w:jc w:val="center"/>
        <w:rPr>
          <w:rFonts w:ascii="Times New Roman" w:hAnsi="Times New Roman"/>
          <w:b/>
          <w:i/>
          <w:sz w:val="28"/>
          <w:szCs w:val="36"/>
        </w:rPr>
      </w:pPr>
      <w:r w:rsidRPr="00BE51B6">
        <w:rPr>
          <w:rFonts w:ascii="Times New Roman" w:hAnsi="Times New Roman"/>
          <w:b/>
          <w:i/>
          <w:sz w:val="28"/>
          <w:szCs w:val="36"/>
        </w:rPr>
        <w:t>на тему:</w:t>
      </w:r>
    </w:p>
    <w:p w:rsidR="007D6ADB" w:rsidRPr="00CF67F2" w:rsidRDefault="007D6ADB" w:rsidP="007D6AD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F67F2">
        <w:rPr>
          <w:rFonts w:ascii="Times New Roman" w:hAnsi="Times New Roman"/>
          <w:b/>
          <w:sz w:val="36"/>
          <w:szCs w:val="36"/>
        </w:rPr>
        <w:t xml:space="preserve">«Аналіз змін до Кодексу адміністративного судочинства України. </w:t>
      </w:r>
    </w:p>
    <w:p w:rsidR="00A5537F" w:rsidRPr="00CF67F2" w:rsidRDefault="007D6ADB" w:rsidP="007D6A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67F2">
        <w:rPr>
          <w:rFonts w:ascii="Times New Roman" w:hAnsi="Times New Roman"/>
          <w:b/>
          <w:sz w:val="36"/>
          <w:szCs w:val="36"/>
        </w:rPr>
        <w:t>Проблемні питання  та перша судова практика»</w:t>
      </w:r>
    </w:p>
    <w:p w:rsidR="007909DC" w:rsidRPr="00CF67F2" w:rsidRDefault="007909DC" w:rsidP="00A55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537F" w:rsidRPr="001D7541" w:rsidRDefault="00A5537F" w:rsidP="00A553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7541">
        <w:rPr>
          <w:rFonts w:ascii="Times New Roman" w:hAnsi="Times New Roman"/>
          <w:i/>
          <w:sz w:val="24"/>
          <w:szCs w:val="24"/>
        </w:rPr>
        <w:t xml:space="preserve">Заздалегідь приймаються письмові запитання слухачів </w:t>
      </w:r>
    </w:p>
    <w:p w:rsidR="00A5537F" w:rsidRPr="001D7541" w:rsidRDefault="00A5537F" w:rsidP="00A5537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D7541">
        <w:rPr>
          <w:rFonts w:ascii="Times New Roman" w:hAnsi="Times New Roman"/>
          <w:i/>
          <w:sz w:val="24"/>
          <w:szCs w:val="24"/>
        </w:rPr>
        <w:t>для надання відповідей в ході або по закінченню семінару.</w:t>
      </w:r>
    </w:p>
    <w:p w:rsidR="00A821EF" w:rsidRDefault="00A821EF" w:rsidP="00A821E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1EF" w:rsidRDefault="00CF67F2" w:rsidP="00A821E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Спікери заходу</w:t>
      </w:r>
      <w:r w:rsidR="00A821E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821EF" w:rsidRPr="00A821EF" w:rsidRDefault="00A821EF" w:rsidP="00A821E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6E6B" w:rsidRPr="00796E6B" w:rsidRDefault="00796E6B" w:rsidP="00796E6B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796E6B">
        <w:rPr>
          <w:rFonts w:ascii="Times New Roman" w:hAnsi="Times New Roman"/>
          <w:b/>
          <w:sz w:val="24"/>
          <w:szCs w:val="24"/>
          <w:lang w:val="ru-RU"/>
        </w:rPr>
        <w:t>Андрій</w:t>
      </w:r>
      <w:proofErr w:type="spellEnd"/>
      <w:r w:rsidRPr="00796E6B">
        <w:rPr>
          <w:rFonts w:ascii="Times New Roman" w:hAnsi="Times New Roman"/>
          <w:b/>
          <w:sz w:val="24"/>
          <w:szCs w:val="24"/>
          <w:lang w:val="ru-RU"/>
        </w:rPr>
        <w:t xml:space="preserve"> Жук</w:t>
      </w:r>
    </w:p>
    <w:p w:rsidR="00796E6B" w:rsidRPr="00796E6B" w:rsidRDefault="00796E6B" w:rsidP="00796E6B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r w:rsidRPr="00796E6B">
        <w:rPr>
          <w:rFonts w:ascii="Times New Roman" w:hAnsi="Times New Roman"/>
          <w:sz w:val="24"/>
          <w:szCs w:val="24"/>
          <w:lang w:val="ru-RU"/>
        </w:rPr>
        <w:t>уддя</w:t>
      </w:r>
      <w:proofErr w:type="spellEnd"/>
      <w:r w:rsidRPr="00796E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6E6B">
        <w:rPr>
          <w:rFonts w:ascii="Times New Roman" w:hAnsi="Times New Roman"/>
          <w:sz w:val="24"/>
          <w:szCs w:val="24"/>
          <w:lang w:val="ru-RU"/>
        </w:rPr>
        <w:t>Тернопільського</w:t>
      </w:r>
      <w:proofErr w:type="spellEnd"/>
      <w:r w:rsidRPr="00796E6B">
        <w:rPr>
          <w:rFonts w:ascii="Times New Roman" w:hAnsi="Times New Roman"/>
          <w:sz w:val="24"/>
          <w:szCs w:val="24"/>
          <w:lang w:val="ru-RU"/>
        </w:rPr>
        <w:t xml:space="preserve"> окружного </w:t>
      </w:r>
      <w:proofErr w:type="spellStart"/>
      <w:proofErr w:type="gramStart"/>
      <w:r w:rsidRPr="00796E6B">
        <w:rPr>
          <w:rFonts w:ascii="Times New Roman" w:hAnsi="Times New Roman"/>
          <w:sz w:val="24"/>
          <w:szCs w:val="24"/>
          <w:lang w:val="ru-RU"/>
        </w:rPr>
        <w:t>адм</w:t>
      </w:r>
      <w:proofErr w:type="gramEnd"/>
      <w:r w:rsidRPr="00796E6B">
        <w:rPr>
          <w:rFonts w:ascii="Times New Roman" w:hAnsi="Times New Roman"/>
          <w:sz w:val="24"/>
          <w:szCs w:val="24"/>
          <w:lang w:val="ru-RU"/>
        </w:rPr>
        <w:t>іністративного</w:t>
      </w:r>
      <w:proofErr w:type="spellEnd"/>
      <w:r w:rsidRPr="00796E6B">
        <w:rPr>
          <w:rFonts w:ascii="Times New Roman" w:hAnsi="Times New Roman"/>
          <w:sz w:val="24"/>
          <w:szCs w:val="24"/>
          <w:lang w:val="ru-RU"/>
        </w:rPr>
        <w:t xml:space="preserve"> суду</w:t>
      </w:r>
    </w:p>
    <w:p w:rsidR="00796E6B" w:rsidRPr="00796E6B" w:rsidRDefault="00796E6B" w:rsidP="00796E6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</w:t>
      </w:r>
      <w:r w:rsidRPr="00796E6B">
        <w:rPr>
          <w:rFonts w:ascii="Times New Roman" w:hAnsi="Times New Roman"/>
          <w:sz w:val="24"/>
          <w:szCs w:val="24"/>
          <w:lang w:val="ru-RU"/>
        </w:rPr>
        <w:t>лен</w:t>
      </w:r>
      <w:proofErr w:type="gramStart"/>
      <w:r w:rsidRPr="00796E6B">
        <w:rPr>
          <w:rFonts w:ascii="Times New Roman" w:hAnsi="Times New Roman"/>
          <w:sz w:val="24"/>
          <w:szCs w:val="24"/>
          <w:lang w:val="ru-RU"/>
        </w:rPr>
        <w:t xml:space="preserve"> Р</w:t>
      </w:r>
      <w:proofErr w:type="gramEnd"/>
      <w:r w:rsidRPr="00796E6B">
        <w:rPr>
          <w:rFonts w:ascii="Times New Roman" w:hAnsi="Times New Roman"/>
          <w:sz w:val="24"/>
          <w:szCs w:val="24"/>
          <w:lang w:val="ru-RU"/>
        </w:rPr>
        <w:t xml:space="preserve">ади </w:t>
      </w:r>
      <w:proofErr w:type="spellStart"/>
      <w:r w:rsidRPr="00796E6B">
        <w:rPr>
          <w:rFonts w:ascii="Times New Roman" w:hAnsi="Times New Roman"/>
          <w:sz w:val="24"/>
          <w:szCs w:val="24"/>
          <w:lang w:val="ru-RU"/>
        </w:rPr>
        <w:t>суддів</w:t>
      </w:r>
      <w:proofErr w:type="spellEnd"/>
      <w:r w:rsidRPr="00796E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6E6B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</w:p>
    <w:p w:rsidR="00392D4A" w:rsidRDefault="00796E6B" w:rsidP="00796E6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</w:t>
      </w:r>
      <w:r w:rsidRPr="00796E6B">
        <w:rPr>
          <w:rFonts w:ascii="Times New Roman" w:hAnsi="Times New Roman"/>
          <w:sz w:val="24"/>
          <w:szCs w:val="24"/>
          <w:lang w:val="ru-RU"/>
        </w:rPr>
        <w:t xml:space="preserve">лен </w:t>
      </w:r>
      <w:proofErr w:type="spellStart"/>
      <w:r w:rsidRPr="00796E6B">
        <w:rPr>
          <w:rFonts w:ascii="Times New Roman" w:hAnsi="Times New Roman"/>
          <w:sz w:val="24"/>
          <w:szCs w:val="24"/>
          <w:lang w:val="ru-RU"/>
        </w:rPr>
        <w:t>Асоціації</w:t>
      </w:r>
      <w:proofErr w:type="spellEnd"/>
      <w:r w:rsidRPr="00796E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6E6B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796E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6E6B">
        <w:rPr>
          <w:rFonts w:ascii="Times New Roman" w:hAnsi="Times New Roman"/>
          <w:sz w:val="24"/>
          <w:szCs w:val="24"/>
          <w:lang w:val="ru-RU"/>
        </w:rPr>
        <w:t>суддівського</w:t>
      </w:r>
      <w:proofErr w:type="spellEnd"/>
      <w:r w:rsidRPr="00796E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6E6B">
        <w:rPr>
          <w:rFonts w:ascii="Times New Roman" w:hAnsi="Times New Roman"/>
          <w:sz w:val="24"/>
          <w:szCs w:val="24"/>
          <w:lang w:val="ru-RU"/>
        </w:rPr>
        <w:t>самоврядування</w:t>
      </w:r>
      <w:proofErr w:type="spellEnd"/>
      <w:r w:rsidRPr="00796E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6E6B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</w:p>
    <w:p w:rsidR="002D38B0" w:rsidRDefault="002D38B0" w:rsidP="00796E6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96E6B" w:rsidRDefault="00796E6B" w:rsidP="00796E6B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Вікторія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6E6B">
        <w:rPr>
          <w:rFonts w:ascii="Times New Roman" w:hAnsi="Times New Roman"/>
          <w:b/>
          <w:sz w:val="24"/>
          <w:szCs w:val="24"/>
          <w:lang w:val="ru-RU"/>
        </w:rPr>
        <w:t xml:space="preserve">Хрущ </w:t>
      </w:r>
    </w:p>
    <w:p w:rsidR="00796E6B" w:rsidRDefault="00796E6B" w:rsidP="00796E6B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r w:rsidRPr="00796E6B">
        <w:rPr>
          <w:rFonts w:ascii="Times New Roman" w:hAnsi="Times New Roman"/>
          <w:sz w:val="24"/>
          <w:szCs w:val="24"/>
          <w:lang w:val="ru-RU"/>
        </w:rPr>
        <w:t>уддя</w:t>
      </w:r>
      <w:proofErr w:type="spellEnd"/>
      <w:r w:rsidRPr="00796E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6E6B">
        <w:rPr>
          <w:rFonts w:ascii="Times New Roman" w:hAnsi="Times New Roman"/>
          <w:sz w:val="24"/>
          <w:szCs w:val="24"/>
          <w:lang w:val="ru-RU"/>
        </w:rPr>
        <w:t>Тернопільського</w:t>
      </w:r>
      <w:proofErr w:type="spellEnd"/>
      <w:r w:rsidRPr="00796E6B">
        <w:rPr>
          <w:rFonts w:ascii="Times New Roman" w:hAnsi="Times New Roman"/>
          <w:sz w:val="24"/>
          <w:szCs w:val="24"/>
          <w:lang w:val="ru-RU"/>
        </w:rPr>
        <w:t xml:space="preserve"> ок</w:t>
      </w:r>
      <w:r>
        <w:rPr>
          <w:rFonts w:ascii="Times New Roman" w:hAnsi="Times New Roman"/>
          <w:sz w:val="24"/>
          <w:szCs w:val="24"/>
          <w:lang w:val="ru-RU"/>
        </w:rPr>
        <w:t xml:space="preserve">ружного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адміністративного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суду</w:t>
      </w:r>
    </w:p>
    <w:p w:rsidR="00796E6B" w:rsidRDefault="00796E6B" w:rsidP="00796E6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</w:t>
      </w:r>
      <w:r w:rsidRPr="00796E6B">
        <w:rPr>
          <w:rFonts w:ascii="Times New Roman" w:hAnsi="Times New Roman"/>
          <w:sz w:val="24"/>
          <w:szCs w:val="24"/>
          <w:lang w:val="ru-RU"/>
        </w:rPr>
        <w:t xml:space="preserve">лен </w:t>
      </w:r>
      <w:proofErr w:type="spellStart"/>
      <w:r w:rsidRPr="00796E6B">
        <w:rPr>
          <w:rFonts w:ascii="Times New Roman" w:hAnsi="Times New Roman"/>
          <w:sz w:val="24"/>
          <w:szCs w:val="24"/>
          <w:lang w:val="ru-RU"/>
        </w:rPr>
        <w:t>Асоціації</w:t>
      </w:r>
      <w:proofErr w:type="spellEnd"/>
      <w:r w:rsidRPr="00796E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6E6B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796E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6E6B">
        <w:rPr>
          <w:rFonts w:ascii="Times New Roman" w:hAnsi="Times New Roman"/>
          <w:sz w:val="24"/>
          <w:szCs w:val="24"/>
          <w:lang w:val="ru-RU"/>
        </w:rPr>
        <w:t>суддівського</w:t>
      </w:r>
      <w:proofErr w:type="spellEnd"/>
      <w:r w:rsidRPr="00796E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6E6B">
        <w:rPr>
          <w:rFonts w:ascii="Times New Roman" w:hAnsi="Times New Roman"/>
          <w:sz w:val="24"/>
          <w:szCs w:val="24"/>
          <w:lang w:val="ru-RU"/>
        </w:rPr>
        <w:t>самоврядування</w:t>
      </w:r>
      <w:proofErr w:type="spellEnd"/>
      <w:r w:rsidRPr="00796E6B">
        <w:rPr>
          <w:rFonts w:ascii="Times New Roman" w:hAnsi="Times New Roman"/>
          <w:sz w:val="24"/>
          <w:szCs w:val="24"/>
          <w:lang w:val="ru-RU"/>
        </w:rPr>
        <w:t xml:space="preserve"> (АРССУ)</w:t>
      </w:r>
    </w:p>
    <w:p w:rsidR="00796E6B" w:rsidRPr="00796E6B" w:rsidRDefault="00796E6B" w:rsidP="00796E6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B68ED" w:rsidRPr="007634B1" w:rsidRDefault="00CF67F2" w:rsidP="0055307A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Питання, які розглянемо</w:t>
      </w:r>
      <w:r w:rsidR="0055307A" w:rsidRPr="007634B1">
        <w:rPr>
          <w:rFonts w:ascii="Times New Roman" w:hAnsi="Times New Roman"/>
          <w:b/>
          <w:sz w:val="24"/>
          <w:u w:val="single"/>
        </w:rPr>
        <w:t>:</w:t>
      </w:r>
    </w:p>
    <w:p w:rsidR="00EB68ED" w:rsidRPr="0055307A" w:rsidRDefault="00EB68ED" w:rsidP="0055307A">
      <w:pPr>
        <w:spacing w:after="0" w:line="240" w:lineRule="atLeast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F0C9D" w:rsidRPr="008F0C9D" w:rsidRDefault="008F0C9D" w:rsidP="008F0C9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 </w:t>
      </w:r>
      <w:r w:rsidRPr="008F0C9D">
        <w:rPr>
          <w:rFonts w:ascii="Times New Roman" w:hAnsi="Times New Roman"/>
          <w:b/>
          <w:bCs/>
          <w:sz w:val="24"/>
          <w:szCs w:val="24"/>
        </w:rPr>
        <w:t>Основні положення. </w:t>
      </w:r>
    </w:p>
    <w:p w:rsidR="008F0C9D" w:rsidRPr="008F0C9D" w:rsidRDefault="008F0C9D" w:rsidP="008F0C9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Завдання та основні засади адміністративного судочинства.</w:t>
      </w:r>
    </w:p>
    <w:p w:rsidR="008F0C9D" w:rsidRPr="008F0C9D" w:rsidRDefault="008F0C9D" w:rsidP="008F0C9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Верховенство права.</w:t>
      </w:r>
    </w:p>
    <w:p w:rsidR="008F0C9D" w:rsidRPr="008F0C9D" w:rsidRDefault="008F0C9D" w:rsidP="008F0C9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Джерела права, які застосовуються судом.</w:t>
      </w:r>
    </w:p>
    <w:p w:rsidR="008F0C9D" w:rsidRPr="008F0C9D" w:rsidRDefault="008F0C9D" w:rsidP="008F0C9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 xml:space="preserve">Змагальність сторін, </w:t>
      </w:r>
      <w:proofErr w:type="spellStart"/>
      <w:r w:rsidRPr="008F0C9D">
        <w:rPr>
          <w:rFonts w:ascii="Times New Roman" w:hAnsi="Times New Roman"/>
          <w:sz w:val="24"/>
          <w:szCs w:val="24"/>
        </w:rPr>
        <w:t>диспозитивність</w:t>
      </w:r>
      <w:proofErr w:type="spellEnd"/>
      <w:r w:rsidRPr="008F0C9D">
        <w:rPr>
          <w:rFonts w:ascii="Times New Roman" w:hAnsi="Times New Roman"/>
          <w:sz w:val="24"/>
          <w:szCs w:val="24"/>
        </w:rPr>
        <w:t xml:space="preserve"> та офіційне з'ясування всіх обставин у справі.</w:t>
      </w:r>
    </w:p>
    <w:p w:rsidR="008F0C9D" w:rsidRPr="008F0C9D" w:rsidRDefault="008F0C9D" w:rsidP="008F0C9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Обов'язковість судових рішень.</w:t>
      </w:r>
    </w:p>
    <w:p w:rsidR="008F0C9D" w:rsidRPr="008F0C9D" w:rsidRDefault="008F0C9D" w:rsidP="008F0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b/>
          <w:bCs/>
          <w:sz w:val="24"/>
          <w:szCs w:val="24"/>
        </w:rPr>
        <w:t>2. Адміністративна юрисдикція.</w:t>
      </w:r>
    </w:p>
    <w:p w:rsidR="008F0C9D" w:rsidRPr="008F0C9D" w:rsidRDefault="008F0C9D" w:rsidP="008F0C9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Предметна юрисдикція.</w:t>
      </w:r>
    </w:p>
    <w:p w:rsidR="008F0C9D" w:rsidRPr="008F0C9D" w:rsidRDefault="008F0C9D" w:rsidP="008F0C9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F0C9D">
        <w:rPr>
          <w:rFonts w:ascii="Times New Roman" w:hAnsi="Times New Roman"/>
          <w:sz w:val="24"/>
          <w:szCs w:val="24"/>
        </w:rPr>
        <w:t>Інстанційна</w:t>
      </w:r>
      <w:proofErr w:type="spellEnd"/>
      <w:r w:rsidRPr="008F0C9D">
        <w:rPr>
          <w:rFonts w:ascii="Times New Roman" w:hAnsi="Times New Roman"/>
          <w:sz w:val="24"/>
          <w:szCs w:val="24"/>
        </w:rPr>
        <w:t xml:space="preserve"> юрисдикція.</w:t>
      </w:r>
    </w:p>
    <w:p w:rsidR="008F0C9D" w:rsidRPr="008F0C9D" w:rsidRDefault="008F0C9D" w:rsidP="008F0C9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Територіальна юрисдикція (підсудність).</w:t>
      </w:r>
    </w:p>
    <w:p w:rsidR="008F0C9D" w:rsidRPr="008F0C9D" w:rsidRDefault="008F0C9D" w:rsidP="008F0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 </w:t>
      </w:r>
    </w:p>
    <w:p w:rsidR="008F0C9D" w:rsidRPr="008F0C9D" w:rsidRDefault="001139ED" w:rsidP="008F0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139ED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="008F0C9D" w:rsidRPr="008F0C9D">
        <w:rPr>
          <w:rFonts w:ascii="Times New Roman" w:hAnsi="Times New Roman"/>
          <w:b/>
          <w:bCs/>
          <w:sz w:val="24"/>
          <w:szCs w:val="24"/>
        </w:rPr>
        <w:t>. Склад суду.</w:t>
      </w:r>
      <w:r w:rsidR="008F0C9D" w:rsidRPr="008F0C9D">
        <w:rPr>
          <w:rFonts w:ascii="Times New Roman" w:hAnsi="Times New Roman"/>
          <w:sz w:val="24"/>
          <w:szCs w:val="24"/>
        </w:rPr>
        <w:t xml:space="preserve"> Відводи.</w:t>
      </w:r>
    </w:p>
    <w:p w:rsidR="008F0C9D" w:rsidRPr="008F0C9D" w:rsidRDefault="001139ED" w:rsidP="008F0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8F0C9D" w:rsidRPr="008F0C9D">
        <w:rPr>
          <w:rFonts w:ascii="Times New Roman" w:hAnsi="Times New Roman"/>
          <w:b/>
          <w:bCs/>
          <w:sz w:val="24"/>
          <w:szCs w:val="24"/>
        </w:rPr>
        <w:t xml:space="preserve">. Учасники судового процесу. </w:t>
      </w:r>
    </w:p>
    <w:p w:rsidR="008F0C9D" w:rsidRPr="008F0C9D" w:rsidRDefault="008F0C9D" w:rsidP="008F0C9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lastRenderedPageBreak/>
        <w:t>Учасники справи.</w:t>
      </w:r>
    </w:p>
    <w:p w:rsidR="008F0C9D" w:rsidRPr="008F0C9D" w:rsidRDefault="008F0C9D" w:rsidP="008F0C9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Представники.</w:t>
      </w:r>
    </w:p>
    <w:p w:rsidR="008F0C9D" w:rsidRPr="008F0C9D" w:rsidRDefault="008F0C9D" w:rsidP="008F0C9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Інші учасники судового процесу.</w:t>
      </w:r>
    </w:p>
    <w:p w:rsidR="008F0C9D" w:rsidRPr="008F0C9D" w:rsidRDefault="001139ED" w:rsidP="008F0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="008F0C9D" w:rsidRPr="008F0C9D">
        <w:rPr>
          <w:rFonts w:ascii="Times New Roman" w:hAnsi="Times New Roman"/>
          <w:b/>
          <w:bCs/>
          <w:sz w:val="24"/>
          <w:szCs w:val="24"/>
        </w:rPr>
        <w:t>. Докази та доказування.</w:t>
      </w:r>
    </w:p>
    <w:p w:rsidR="008F0C9D" w:rsidRPr="008F0C9D" w:rsidRDefault="008F0C9D" w:rsidP="008F0C9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Основні положення про докази.</w:t>
      </w:r>
    </w:p>
    <w:p w:rsidR="008F0C9D" w:rsidRPr="008F0C9D" w:rsidRDefault="008F0C9D" w:rsidP="008F0C9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Показання свідків.</w:t>
      </w:r>
    </w:p>
    <w:p w:rsidR="008F0C9D" w:rsidRPr="008F0C9D" w:rsidRDefault="008F0C9D" w:rsidP="008F0C9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Письмові, речові, електронні докази.</w:t>
      </w:r>
    </w:p>
    <w:p w:rsidR="008F0C9D" w:rsidRPr="008F0C9D" w:rsidRDefault="008F0C9D" w:rsidP="008F0C9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Висновок експерта.</w:t>
      </w:r>
    </w:p>
    <w:p w:rsidR="008F0C9D" w:rsidRPr="008F0C9D" w:rsidRDefault="008F0C9D" w:rsidP="008F0C9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Висновок експерта у галузі права.</w:t>
      </w:r>
    </w:p>
    <w:p w:rsidR="008F0C9D" w:rsidRPr="008F0C9D" w:rsidRDefault="008F0C9D" w:rsidP="008F0C9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Забезпечення доказів.</w:t>
      </w:r>
    </w:p>
    <w:p w:rsidR="008F0C9D" w:rsidRPr="008F0C9D" w:rsidRDefault="001139ED" w:rsidP="008F0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="008F0C9D" w:rsidRPr="008F0C9D">
        <w:rPr>
          <w:rFonts w:ascii="Times New Roman" w:hAnsi="Times New Roman"/>
          <w:b/>
          <w:bCs/>
          <w:sz w:val="24"/>
          <w:szCs w:val="24"/>
        </w:rPr>
        <w:t>. Процесуальні строки.</w:t>
      </w:r>
    </w:p>
    <w:p w:rsidR="008F0C9D" w:rsidRPr="008F0C9D" w:rsidRDefault="001139ED" w:rsidP="008F0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r w:rsidR="008F0C9D" w:rsidRPr="008F0C9D">
        <w:rPr>
          <w:rFonts w:ascii="Times New Roman" w:hAnsi="Times New Roman"/>
          <w:b/>
          <w:bCs/>
          <w:sz w:val="24"/>
          <w:szCs w:val="24"/>
        </w:rPr>
        <w:t>. Судові витрати.</w:t>
      </w:r>
    </w:p>
    <w:p w:rsidR="008F0C9D" w:rsidRPr="008F0C9D" w:rsidRDefault="001139ED" w:rsidP="008F0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8</w:t>
      </w:r>
      <w:r w:rsidR="008F0C9D" w:rsidRPr="008F0C9D">
        <w:rPr>
          <w:rFonts w:ascii="Times New Roman" w:hAnsi="Times New Roman"/>
          <w:b/>
          <w:bCs/>
          <w:sz w:val="24"/>
          <w:szCs w:val="24"/>
        </w:rPr>
        <w:t>. Заходи процесуального примусу.</w:t>
      </w:r>
    </w:p>
    <w:p w:rsidR="008F0C9D" w:rsidRPr="008F0C9D" w:rsidRDefault="001139ED" w:rsidP="008F0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="008F0C9D" w:rsidRPr="008F0C9D">
        <w:rPr>
          <w:rFonts w:ascii="Times New Roman" w:hAnsi="Times New Roman"/>
          <w:b/>
          <w:bCs/>
          <w:sz w:val="24"/>
          <w:szCs w:val="24"/>
        </w:rPr>
        <w:t>. Забезпечення позову.</w:t>
      </w:r>
    </w:p>
    <w:p w:rsidR="008F0C9D" w:rsidRPr="008F0C9D" w:rsidRDefault="008F0C9D" w:rsidP="008F0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b/>
          <w:bCs/>
          <w:sz w:val="24"/>
          <w:szCs w:val="24"/>
        </w:rPr>
        <w:t>1</w:t>
      </w:r>
      <w:r w:rsidR="001139ED" w:rsidRPr="00DC6032">
        <w:rPr>
          <w:rFonts w:ascii="Times New Roman" w:hAnsi="Times New Roman"/>
          <w:b/>
          <w:bCs/>
          <w:sz w:val="24"/>
          <w:szCs w:val="24"/>
          <w:lang w:val="ru-RU"/>
        </w:rPr>
        <w:t>0</w:t>
      </w:r>
      <w:r w:rsidRPr="008F0C9D">
        <w:rPr>
          <w:rFonts w:ascii="Times New Roman" w:hAnsi="Times New Roman"/>
          <w:b/>
          <w:bCs/>
          <w:sz w:val="24"/>
          <w:szCs w:val="24"/>
        </w:rPr>
        <w:t>.</w:t>
      </w:r>
      <w:r w:rsidRPr="008F0C9D">
        <w:rPr>
          <w:rFonts w:ascii="Times New Roman" w:hAnsi="Times New Roman"/>
          <w:sz w:val="24"/>
          <w:szCs w:val="24"/>
        </w:rPr>
        <w:t xml:space="preserve"> Позовне провадження. Підготовче провадження. Форми адміністративного судочинства. Фіксування судового процесу. Особливості позовного провадження в окремих категоріях адміністративних справ.</w:t>
      </w:r>
    </w:p>
    <w:p w:rsidR="008F0C9D" w:rsidRPr="008F0C9D" w:rsidRDefault="008F0C9D" w:rsidP="008F0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b/>
          <w:bCs/>
          <w:sz w:val="24"/>
          <w:szCs w:val="24"/>
        </w:rPr>
        <w:t>1</w:t>
      </w:r>
      <w:r w:rsidR="001139ED" w:rsidRPr="001139ED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8F0C9D">
        <w:rPr>
          <w:rFonts w:ascii="Times New Roman" w:hAnsi="Times New Roman"/>
          <w:b/>
          <w:bCs/>
          <w:sz w:val="24"/>
          <w:szCs w:val="24"/>
        </w:rPr>
        <w:t>. Врегулювання спору за участю судді.</w:t>
      </w:r>
    </w:p>
    <w:p w:rsidR="008F0C9D" w:rsidRPr="008F0C9D" w:rsidRDefault="008F0C9D" w:rsidP="008F0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b/>
          <w:bCs/>
          <w:sz w:val="24"/>
          <w:szCs w:val="24"/>
        </w:rPr>
        <w:t>1</w:t>
      </w:r>
      <w:r w:rsidR="001139ED" w:rsidRPr="001139ED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8F0C9D">
        <w:rPr>
          <w:rFonts w:ascii="Times New Roman" w:hAnsi="Times New Roman"/>
          <w:b/>
          <w:bCs/>
          <w:sz w:val="24"/>
          <w:szCs w:val="24"/>
        </w:rPr>
        <w:t>. Розгляд типових та зразкових справ.</w:t>
      </w:r>
    </w:p>
    <w:p w:rsidR="008F0C9D" w:rsidRPr="008F0C9D" w:rsidRDefault="008F0C9D" w:rsidP="008F0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0C9D">
        <w:rPr>
          <w:rFonts w:ascii="Times New Roman" w:hAnsi="Times New Roman"/>
          <w:sz w:val="24"/>
          <w:szCs w:val="24"/>
        </w:rPr>
        <w:t>1</w:t>
      </w:r>
      <w:r w:rsidR="001139ED" w:rsidRPr="00DC6032">
        <w:rPr>
          <w:rFonts w:ascii="Times New Roman" w:hAnsi="Times New Roman"/>
          <w:sz w:val="24"/>
          <w:szCs w:val="24"/>
          <w:lang w:val="ru-RU"/>
        </w:rPr>
        <w:t>3</w:t>
      </w:r>
      <w:r w:rsidRPr="008F0C9D">
        <w:rPr>
          <w:rFonts w:ascii="Times New Roman" w:hAnsi="Times New Roman"/>
          <w:sz w:val="24"/>
          <w:szCs w:val="24"/>
        </w:rPr>
        <w:t xml:space="preserve">. Основні положення перегляду судових рішень в апеляційному, касаційному порядку та за </w:t>
      </w:r>
      <w:proofErr w:type="spellStart"/>
      <w:r w:rsidRPr="008F0C9D">
        <w:rPr>
          <w:rFonts w:ascii="Times New Roman" w:hAnsi="Times New Roman"/>
          <w:sz w:val="24"/>
          <w:szCs w:val="24"/>
        </w:rPr>
        <w:t>нововиявленими</w:t>
      </w:r>
      <w:proofErr w:type="spellEnd"/>
      <w:r w:rsidRPr="008F0C9D">
        <w:rPr>
          <w:rFonts w:ascii="Times New Roman" w:hAnsi="Times New Roman"/>
          <w:sz w:val="24"/>
          <w:szCs w:val="24"/>
        </w:rPr>
        <w:t>/виключними підставами.</w:t>
      </w:r>
    </w:p>
    <w:p w:rsidR="00134391" w:rsidRPr="00CF67F2" w:rsidRDefault="00134391" w:rsidP="008F0C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CF67F2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Для участі необхідно:</w:t>
      </w:r>
    </w:p>
    <w:p w:rsidR="00CF67F2" w:rsidRPr="007634B1" w:rsidRDefault="00CF67F2" w:rsidP="0055307A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35BD7" w:rsidRPr="007634B1" w:rsidRDefault="00134391" w:rsidP="00134391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634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Відправити заявку </w:t>
      </w:r>
      <w:r w:rsidRPr="007634B1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одним</w:t>
      </w:r>
      <w:r w:rsidRPr="007634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із наступних </w:t>
      </w:r>
      <w:r w:rsidR="00101611" w:rsidRPr="007634B1">
        <w:rPr>
          <w:rFonts w:ascii="Times New Roman" w:hAnsi="Times New Roman"/>
          <w:b/>
          <w:sz w:val="24"/>
          <w:szCs w:val="24"/>
          <w:shd w:val="clear" w:color="auto" w:fill="FFFFFF"/>
        </w:rPr>
        <w:t>способів</w:t>
      </w:r>
      <w:r w:rsidR="00635BD7" w:rsidRPr="007634B1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635BD7" w:rsidRPr="007634B1" w:rsidRDefault="00134391" w:rsidP="00635BD7">
      <w:pPr>
        <w:pStyle w:val="a3"/>
        <w:spacing w:after="0"/>
        <w:ind w:left="144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634B1">
        <w:rPr>
          <w:rFonts w:ascii="Times New Roman" w:hAnsi="Times New Roman"/>
          <w:sz w:val="24"/>
          <w:szCs w:val="24"/>
          <w:shd w:val="clear" w:color="auto" w:fill="FFFFFF"/>
        </w:rPr>
        <w:t xml:space="preserve">або </w:t>
      </w:r>
      <w:r w:rsidR="00635BD7" w:rsidRPr="007634B1">
        <w:rPr>
          <w:rFonts w:ascii="Times New Roman" w:hAnsi="Times New Roman"/>
          <w:sz w:val="24"/>
          <w:szCs w:val="24"/>
          <w:shd w:val="clear" w:color="auto" w:fill="FFFFFF"/>
        </w:rPr>
        <w:t xml:space="preserve">на офіційному сайті – </w:t>
      </w:r>
      <w:r w:rsidR="00635BD7" w:rsidRPr="007634B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www</w:t>
      </w:r>
      <w:r w:rsidR="00635BD7" w:rsidRPr="007634B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="00635BD7" w:rsidRPr="007634B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vnsconsult</w:t>
      </w:r>
      <w:proofErr w:type="spellEnd"/>
      <w:r w:rsidR="00635BD7" w:rsidRPr="007634B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635BD7" w:rsidRPr="007634B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com</w:t>
      </w:r>
    </w:p>
    <w:p w:rsidR="00635BD7" w:rsidRPr="007634B1" w:rsidRDefault="00134391" w:rsidP="00635BD7">
      <w:pPr>
        <w:pStyle w:val="a3"/>
        <w:spacing w:after="0"/>
        <w:ind w:left="144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634B1">
        <w:rPr>
          <w:rFonts w:ascii="Times New Roman" w:hAnsi="Times New Roman"/>
          <w:sz w:val="24"/>
          <w:szCs w:val="24"/>
          <w:shd w:val="clear" w:color="auto" w:fill="FFFFFF"/>
        </w:rPr>
        <w:t xml:space="preserve">або </w:t>
      </w:r>
      <w:r w:rsidR="00635BD7" w:rsidRPr="007634B1">
        <w:rPr>
          <w:rFonts w:ascii="Times New Roman" w:hAnsi="Times New Roman"/>
          <w:sz w:val="24"/>
          <w:szCs w:val="24"/>
          <w:shd w:val="clear" w:color="auto" w:fill="FFFFFF"/>
        </w:rPr>
        <w:t>за номерами</w:t>
      </w:r>
      <w:r w:rsidRPr="007634B1">
        <w:rPr>
          <w:rFonts w:ascii="Times New Roman" w:hAnsi="Times New Roman"/>
          <w:sz w:val="24"/>
          <w:szCs w:val="24"/>
          <w:shd w:val="clear" w:color="auto" w:fill="FFFFFF"/>
        </w:rPr>
        <w:t xml:space="preserve"> телефон</w:t>
      </w:r>
      <w:r w:rsidR="00635BD7" w:rsidRPr="007634B1">
        <w:rPr>
          <w:rFonts w:ascii="Times New Roman" w:hAnsi="Times New Roman"/>
          <w:sz w:val="24"/>
          <w:szCs w:val="24"/>
          <w:shd w:val="clear" w:color="auto" w:fill="FFFFFF"/>
        </w:rPr>
        <w:t>ів</w:t>
      </w:r>
      <w:r w:rsidRPr="007634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5BD7" w:rsidRPr="007634B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(044) 3327273</w:t>
      </w:r>
      <w:r w:rsidR="00635BD7" w:rsidRPr="007634B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35BD7" w:rsidRPr="007634B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0634310899, 06603846</w:t>
      </w:r>
      <w:r w:rsidR="007634B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47, </w:t>
      </w:r>
      <w:r w:rsidR="00635BD7" w:rsidRPr="007634B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0678131998</w:t>
      </w:r>
    </w:p>
    <w:p w:rsidR="00134391" w:rsidRPr="007634B1" w:rsidRDefault="00134391" w:rsidP="00635BD7">
      <w:pPr>
        <w:pStyle w:val="a3"/>
        <w:spacing w:after="0"/>
        <w:ind w:left="1440"/>
        <w:rPr>
          <w:rFonts w:ascii="Times New Roman" w:hAnsi="Times New Roman"/>
          <w:sz w:val="24"/>
          <w:szCs w:val="24"/>
          <w:shd w:val="clear" w:color="auto" w:fill="FFFFFF"/>
        </w:rPr>
      </w:pPr>
      <w:r w:rsidRPr="007634B1">
        <w:rPr>
          <w:rFonts w:ascii="Times New Roman" w:hAnsi="Times New Roman"/>
          <w:sz w:val="24"/>
          <w:szCs w:val="24"/>
          <w:shd w:val="clear" w:color="auto" w:fill="FFFFFF"/>
        </w:rPr>
        <w:t>або електронною поштою</w:t>
      </w:r>
      <w:r w:rsidR="00635BD7" w:rsidRPr="007634B1">
        <w:rPr>
          <w:rFonts w:ascii="Times New Roman" w:hAnsi="Times New Roman"/>
          <w:sz w:val="24"/>
          <w:szCs w:val="24"/>
          <w:shd w:val="clear" w:color="auto" w:fill="FFFFFF"/>
        </w:rPr>
        <w:t xml:space="preserve"> - vns.lviv@gmail.com</w:t>
      </w:r>
    </w:p>
    <w:p w:rsidR="00134391" w:rsidRPr="007634B1" w:rsidRDefault="00134391" w:rsidP="00134391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634B1">
        <w:rPr>
          <w:rFonts w:ascii="Times New Roman" w:hAnsi="Times New Roman"/>
          <w:b/>
          <w:sz w:val="24"/>
          <w:szCs w:val="24"/>
          <w:shd w:val="clear" w:color="auto" w:fill="FFFFFF"/>
        </w:rPr>
        <w:t>Отримати рахунок</w:t>
      </w:r>
    </w:p>
    <w:p w:rsidR="00134391" w:rsidRPr="007634B1" w:rsidRDefault="00134391" w:rsidP="00134391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634B1">
        <w:rPr>
          <w:rFonts w:ascii="Times New Roman" w:hAnsi="Times New Roman"/>
          <w:b/>
          <w:sz w:val="24"/>
          <w:szCs w:val="24"/>
          <w:shd w:val="clear" w:color="auto" w:fill="FFFFFF"/>
        </w:rPr>
        <w:t>Оплатити участь</w:t>
      </w:r>
    </w:p>
    <w:p w:rsidR="00134391" w:rsidRDefault="00134391" w:rsidP="00134391">
      <w:pPr>
        <w:spacing w:after="0"/>
        <w:jc w:val="both"/>
        <w:rPr>
          <w:rFonts w:ascii="Times New Roman" w:hAnsi="Times New Roman"/>
        </w:rPr>
      </w:pPr>
    </w:p>
    <w:p w:rsidR="00134391" w:rsidRDefault="00134391" w:rsidP="00134391">
      <w:pPr>
        <w:spacing w:after="0"/>
        <w:jc w:val="both"/>
        <w:rPr>
          <w:rFonts w:ascii="Times New Roman" w:hAnsi="Times New Roman"/>
        </w:rPr>
      </w:pPr>
    </w:p>
    <w:p w:rsidR="0055307A" w:rsidRDefault="00CF67F2" w:rsidP="00CF67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67F2">
        <w:rPr>
          <w:rFonts w:ascii="Times New Roman" w:hAnsi="Times New Roman"/>
          <w:b/>
          <w:sz w:val="24"/>
          <w:szCs w:val="24"/>
          <w:u w:val="single"/>
        </w:rPr>
        <w:t>Важливо знати:</w:t>
      </w:r>
    </w:p>
    <w:p w:rsidR="00CF67F2" w:rsidRPr="00CF67F2" w:rsidRDefault="00CF67F2" w:rsidP="0055307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34391" w:rsidRPr="00CF67F2" w:rsidRDefault="00134391" w:rsidP="0013439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67F2">
        <w:rPr>
          <w:rFonts w:ascii="Times New Roman" w:hAnsi="Times New Roman"/>
          <w:sz w:val="24"/>
          <w:szCs w:val="24"/>
        </w:rPr>
        <w:t xml:space="preserve">Всі необхідні звітні документи (оригінал рахунку, акти, </w:t>
      </w:r>
      <w:r w:rsidR="00B159D0" w:rsidRPr="00CF67F2">
        <w:rPr>
          <w:rFonts w:ascii="Times New Roman" w:hAnsi="Times New Roman"/>
          <w:sz w:val="24"/>
          <w:szCs w:val="24"/>
        </w:rPr>
        <w:t xml:space="preserve">та </w:t>
      </w:r>
      <w:r w:rsidRPr="00CF67F2">
        <w:rPr>
          <w:rFonts w:ascii="Times New Roman" w:hAnsi="Times New Roman"/>
          <w:sz w:val="24"/>
          <w:szCs w:val="24"/>
        </w:rPr>
        <w:t>при потребі договір) вид</w:t>
      </w:r>
      <w:r w:rsidR="00B159D0" w:rsidRPr="00CF67F2">
        <w:rPr>
          <w:rFonts w:ascii="Times New Roman" w:hAnsi="Times New Roman"/>
          <w:sz w:val="24"/>
          <w:szCs w:val="24"/>
        </w:rPr>
        <w:t>аємо в день проведення семінару;</w:t>
      </w:r>
    </w:p>
    <w:p w:rsidR="00B159D0" w:rsidRPr="00CF67F2" w:rsidRDefault="00B159D0" w:rsidP="0013439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67F2">
        <w:rPr>
          <w:rFonts w:ascii="Times New Roman" w:hAnsi="Times New Roman"/>
          <w:sz w:val="24"/>
          <w:szCs w:val="24"/>
        </w:rPr>
        <w:t>Для Вашої зручності є декілька варіан</w:t>
      </w:r>
      <w:r w:rsidR="00EF1E36" w:rsidRPr="00CF67F2">
        <w:rPr>
          <w:rFonts w:ascii="Times New Roman" w:hAnsi="Times New Roman"/>
          <w:sz w:val="24"/>
          <w:szCs w:val="24"/>
        </w:rPr>
        <w:t>т</w:t>
      </w:r>
      <w:r w:rsidRPr="00CF67F2">
        <w:rPr>
          <w:rFonts w:ascii="Times New Roman" w:hAnsi="Times New Roman"/>
          <w:sz w:val="24"/>
          <w:szCs w:val="24"/>
        </w:rPr>
        <w:t>ів оплати, як для юридичних, так і для фізичних осіб;</w:t>
      </w:r>
    </w:p>
    <w:p w:rsidR="0055307A" w:rsidRPr="00CF67F2" w:rsidRDefault="0055307A" w:rsidP="005530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F2">
        <w:rPr>
          <w:rFonts w:ascii="Times New Roman" w:hAnsi="Times New Roman"/>
          <w:sz w:val="24"/>
          <w:szCs w:val="24"/>
        </w:rPr>
        <w:t>Є можливість почути відповіді на Ваші запитання. Якщо Ви хочете отримати їх на семінарі, відправляйте попередньо на вказану нижче електронну пошту, щоб лектори розрахувал</w:t>
      </w:r>
      <w:r w:rsidR="005822F1" w:rsidRPr="00CF67F2">
        <w:rPr>
          <w:rFonts w:ascii="Times New Roman" w:hAnsi="Times New Roman"/>
          <w:sz w:val="24"/>
          <w:szCs w:val="24"/>
        </w:rPr>
        <w:t>и час та доступно Вам відповіли;</w:t>
      </w:r>
    </w:p>
    <w:p w:rsidR="0055307A" w:rsidRPr="00CF67F2" w:rsidRDefault="0055307A" w:rsidP="005530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F2">
        <w:rPr>
          <w:rFonts w:ascii="Times New Roman" w:hAnsi="Times New Roman"/>
          <w:sz w:val="24"/>
          <w:szCs w:val="24"/>
        </w:rPr>
        <w:t>Програма буде доповнена всіма актуальними питаннями на день проведення семінару.</w:t>
      </w:r>
    </w:p>
    <w:p w:rsidR="0055307A" w:rsidRPr="00CF67F2" w:rsidRDefault="0055307A" w:rsidP="005530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F2">
        <w:rPr>
          <w:rFonts w:ascii="Times New Roman" w:hAnsi="Times New Roman"/>
          <w:sz w:val="24"/>
          <w:szCs w:val="24"/>
        </w:rPr>
        <w:lastRenderedPageBreak/>
        <w:t xml:space="preserve">Для учасників з інших регіонів, при необхідності, пропонуються додаткові послуги по перебуванню у м. </w:t>
      </w:r>
      <w:r w:rsidR="00925105" w:rsidRPr="00CF67F2">
        <w:rPr>
          <w:rFonts w:ascii="Times New Roman" w:hAnsi="Times New Roman"/>
          <w:sz w:val="24"/>
          <w:szCs w:val="24"/>
        </w:rPr>
        <w:t>Київ</w:t>
      </w:r>
      <w:r w:rsidRPr="00CF67F2">
        <w:rPr>
          <w:rFonts w:ascii="Times New Roman" w:hAnsi="Times New Roman"/>
          <w:sz w:val="24"/>
          <w:szCs w:val="24"/>
        </w:rPr>
        <w:t xml:space="preserve"> (допомога з поселенням, тощо) </w:t>
      </w:r>
      <w:r w:rsidR="005822F1" w:rsidRPr="00CF67F2">
        <w:rPr>
          <w:rFonts w:ascii="Times New Roman" w:hAnsi="Times New Roman"/>
          <w:sz w:val="24"/>
          <w:szCs w:val="24"/>
        </w:rPr>
        <w:t>;</w:t>
      </w:r>
    </w:p>
    <w:p w:rsidR="0055307A" w:rsidRPr="00CF67F2" w:rsidRDefault="0055307A" w:rsidP="0055307A">
      <w:pPr>
        <w:pStyle w:val="a3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F67F2">
        <w:rPr>
          <w:rFonts w:ascii="Times New Roman" w:hAnsi="Times New Roman"/>
          <w:bCs/>
          <w:iCs/>
          <w:sz w:val="24"/>
          <w:szCs w:val="24"/>
        </w:rPr>
        <w:t>Після семінару кожному учаснику надається конспект в електронно</w:t>
      </w:r>
      <w:r w:rsidR="00306C00" w:rsidRPr="00CF67F2">
        <w:rPr>
          <w:rFonts w:ascii="Times New Roman" w:hAnsi="Times New Roman"/>
          <w:bCs/>
          <w:iCs/>
          <w:sz w:val="24"/>
          <w:szCs w:val="24"/>
        </w:rPr>
        <w:t>му вигляді з усіма матеріалами</w:t>
      </w:r>
      <w:r w:rsidR="005822F1" w:rsidRPr="00CF67F2">
        <w:rPr>
          <w:rFonts w:ascii="Times New Roman" w:hAnsi="Times New Roman"/>
          <w:bCs/>
          <w:iCs/>
          <w:sz w:val="24"/>
          <w:szCs w:val="24"/>
        </w:rPr>
        <w:t>;</w:t>
      </w:r>
    </w:p>
    <w:p w:rsidR="007026C8" w:rsidRPr="00DC6032" w:rsidRDefault="00DC6032" w:rsidP="00DC603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u w:val="single"/>
        </w:rPr>
      </w:pPr>
      <w:r w:rsidRPr="00DC6032">
        <w:rPr>
          <w:rFonts w:ascii="Times New Roman" w:hAnsi="Times New Roman"/>
          <w:bCs/>
          <w:iCs/>
          <w:sz w:val="24"/>
          <w:szCs w:val="24"/>
        </w:rPr>
        <w:t>Кожний учасник отримає сертифікат про підвищення кваліфікації, акредитований Експертною радою з питань акредитації та сертифікації НААУ  рішенням № 56 від 25/04/2018 (тривалість заходу  5 годин (5 балів)).</w:t>
      </w:r>
    </w:p>
    <w:p w:rsidR="00635BD7" w:rsidRPr="00101611" w:rsidRDefault="00635BD7" w:rsidP="00A821EF">
      <w:pPr>
        <w:spacing w:after="0"/>
        <w:jc w:val="center"/>
        <w:rPr>
          <w:rFonts w:ascii="Times New Roman" w:hAnsi="Times New Roman"/>
          <w:i/>
          <w:iCs/>
          <w:sz w:val="24"/>
        </w:rPr>
      </w:pPr>
    </w:p>
    <w:p w:rsidR="00495C00" w:rsidRDefault="00495C00" w:rsidP="00495C00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495C00">
        <w:rPr>
          <w:rFonts w:ascii="Times New Roman" w:hAnsi="Times New Roman"/>
          <w:b/>
          <w:bCs/>
          <w:i/>
          <w:iCs/>
          <w:sz w:val="24"/>
          <w:u w:val="single"/>
        </w:rPr>
        <w:t>Семінар відбудеться:</w:t>
      </w:r>
    </w:p>
    <w:p w:rsidR="00CF67F2" w:rsidRPr="00495C00" w:rsidRDefault="00CF67F2" w:rsidP="00495C00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u w:val="single"/>
        </w:rPr>
      </w:pPr>
    </w:p>
    <w:p w:rsidR="00635BD7" w:rsidRPr="00A821EF" w:rsidRDefault="00400A02" w:rsidP="00495C00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A821EF">
        <w:rPr>
          <w:rFonts w:ascii="Times New Roman" w:hAnsi="Times New Roman"/>
          <w:b/>
          <w:bCs/>
          <w:i/>
          <w:iCs/>
          <w:sz w:val="24"/>
        </w:rPr>
        <w:t>02 червня</w:t>
      </w:r>
      <w:r w:rsidR="00153914" w:rsidRPr="00A821EF">
        <w:rPr>
          <w:rFonts w:ascii="Times New Roman" w:hAnsi="Times New Roman"/>
          <w:b/>
          <w:bCs/>
          <w:i/>
          <w:iCs/>
          <w:sz w:val="24"/>
        </w:rPr>
        <w:t xml:space="preserve"> 201</w:t>
      </w:r>
      <w:r w:rsidR="003918DD" w:rsidRPr="00A821EF">
        <w:rPr>
          <w:rFonts w:ascii="Times New Roman" w:hAnsi="Times New Roman"/>
          <w:b/>
          <w:bCs/>
          <w:i/>
          <w:iCs/>
          <w:sz w:val="24"/>
        </w:rPr>
        <w:t>8</w:t>
      </w:r>
      <w:r w:rsidR="00635BD7" w:rsidRPr="00A821EF">
        <w:rPr>
          <w:rFonts w:ascii="Times New Roman" w:hAnsi="Times New Roman"/>
          <w:b/>
          <w:bCs/>
          <w:i/>
          <w:iCs/>
          <w:sz w:val="24"/>
        </w:rPr>
        <w:t xml:space="preserve"> року</w:t>
      </w:r>
    </w:p>
    <w:p w:rsidR="00EE42F0" w:rsidRPr="00A821EF" w:rsidRDefault="00EE42F0" w:rsidP="00495C00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A821EF">
        <w:rPr>
          <w:rFonts w:ascii="Times New Roman" w:hAnsi="Times New Roman"/>
          <w:b/>
          <w:bCs/>
          <w:i/>
          <w:iCs/>
          <w:sz w:val="24"/>
        </w:rPr>
        <w:t>м. Київ, Венеціанський острів, 1, Гідропарк,</w:t>
      </w:r>
    </w:p>
    <w:p w:rsidR="00EE42F0" w:rsidRPr="00A821EF" w:rsidRDefault="00EE42F0" w:rsidP="00495C00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A821EF">
        <w:rPr>
          <w:rFonts w:ascii="Times New Roman" w:hAnsi="Times New Roman"/>
          <w:b/>
          <w:bCs/>
          <w:i/>
          <w:iCs/>
          <w:sz w:val="24"/>
        </w:rPr>
        <w:t>Конференц-зал готелю «БАККАРА»</w:t>
      </w:r>
    </w:p>
    <w:p w:rsidR="00153914" w:rsidRPr="00635BD7" w:rsidRDefault="00EE42F0" w:rsidP="00495C00">
      <w:pPr>
        <w:spacing w:after="0"/>
        <w:jc w:val="center"/>
        <w:rPr>
          <w:rFonts w:ascii="Times New Roman" w:hAnsi="Times New Roman"/>
          <w:bCs/>
          <w:i/>
          <w:iCs/>
          <w:sz w:val="24"/>
        </w:rPr>
      </w:pPr>
      <w:r w:rsidRPr="00635BD7">
        <w:rPr>
          <w:rFonts w:ascii="Times New Roman" w:hAnsi="Times New Roman"/>
          <w:bCs/>
          <w:i/>
          <w:iCs/>
          <w:sz w:val="24"/>
        </w:rPr>
        <w:t xml:space="preserve">Посилання на місце розташування - </w:t>
      </w:r>
      <w:hyperlink r:id="rId7" w:history="1">
        <w:r w:rsidRPr="00635BD7">
          <w:rPr>
            <w:rStyle w:val="a5"/>
            <w:rFonts w:ascii="Times New Roman" w:hAnsi="Times New Roman"/>
            <w:bCs/>
            <w:i/>
            <w:iCs/>
            <w:sz w:val="24"/>
          </w:rPr>
          <w:t>http://bakkara-hotel.com.ua/gotel/kontakti/</w:t>
        </w:r>
      </w:hyperlink>
    </w:p>
    <w:p w:rsidR="00153914" w:rsidRPr="00101611" w:rsidRDefault="00153914" w:rsidP="00153914">
      <w:pPr>
        <w:spacing w:after="0"/>
        <w:jc w:val="both"/>
        <w:rPr>
          <w:rFonts w:ascii="Times New Roman" w:hAnsi="Times New Roman"/>
          <w:bCs/>
          <w:i/>
          <w:iCs/>
          <w:sz w:val="24"/>
        </w:rPr>
      </w:pPr>
    </w:p>
    <w:p w:rsidR="00CF67F2" w:rsidRPr="00CF67F2" w:rsidRDefault="00CF67F2" w:rsidP="00153914">
      <w:pPr>
        <w:spacing w:after="0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CF67F2">
        <w:rPr>
          <w:rFonts w:ascii="Times New Roman" w:hAnsi="Times New Roman"/>
          <w:b/>
          <w:bCs/>
          <w:i/>
          <w:iCs/>
          <w:sz w:val="24"/>
        </w:rPr>
        <w:t>У цей день ми</w:t>
      </w:r>
      <w:r>
        <w:rPr>
          <w:rFonts w:ascii="Times New Roman" w:hAnsi="Times New Roman"/>
          <w:b/>
          <w:bCs/>
          <w:i/>
          <w:iCs/>
          <w:sz w:val="24"/>
        </w:rPr>
        <w:t>:</w:t>
      </w:r>
    </w:p>
    <w:p w:rsidR="00BE51B6" w:rsidRDefault="00BE51B6" w:rsidP="00153914">
      <w:pPr>
        <w:spacing w:after="0"/>
        <w:jc w:val="both"/>
        <w:rPr>
          <w:rFonts w:ascii="Times New Roman" w:hAnsi="Times New Roman"/>
          <w:bCs/>
          <w:i/>
          <w:iCs/>
          <w:sz w:val="24"/>
        </w:rPr>
      </w:pPr>
      <w:r w:rsidRPr="00101611">
        <w:rPr>
          <w:rFonts w:ascii="Times New Roman" w:hAnsi="Times New Roman"/>
          <w:bCs/>
          <w:i/>
          <w:iCs/>
          <w:sz w:val="24"/>
        </w:rPr>
        <w:t>11:30</w:t>
      </w:r>
      <w:r w:rsidR="00F146BA">
        <w:rPr>
          <w:rFonts w:ascii="Times New Roman" w:hAnsi="Times New Roman"/>
          <w:bCs/>
          <w:i/>
          <w:iCs/>
          <w:sz w:val="24"/>
        </w:rPr>
        <w:t>-12:00</w:t>
      </w:r>
      <w:r w:rsidRPr="00101611">
        <w:rPr>
          <w:rFonts w:ascii="Times New Roman" w:hAnsi="Times New Roman"/>
          <w:bCs/>
          <w:i/>
          <w:iCs/>
          <w:sz w:val="24"/>
        </w:rPr>
        <w:t xml:space="preserve"> год.</w:t>
      </w:r>
      <w:r w:rsidR="0044662A">
        <w:rPr>
          <w:rFonts w:ascii="Times New Roman" w:hAnsi="Times New Roman"/>
          <w:bCs/>
          <w:i/>
          <w:iCs/>
          <w:sz w:val="24"/>
        </w:rPr>
        <w:t xml:space="preserve"> – </w:t>
      </w:r>
      <w:r w:rsidR="00F146BA">
        <w:rPr>
          <w:rFonts w:ascii="Times New Roman" w:hAnsi="Times New Roman"/>
          <w:bCs/>
          <w:i/>
          <w:iCs/>
          <w:sz w:val="24"/>
        </w:rPr>
        <w:t>зареєстру</w:t>
      </w:r>
      <w:r w:rsidR="00CF67F2">
        <w:rPr>
          <w:rFonts w:ascii="Times New Roman" w:hAnsi="Times New Roman"/>
          <w:bCs/>
          <w:i/>
          <w:iCs/>
          <w:sz w:val="24"/>
        </w:rPr>
        <w:t>ємось</w:t>
      </w:r>
      <w:r w:rsidR="00F146BA">
        <w:rPr>
          <w:rFonts w:ascii="Times New Roman" w:hAnsi="Times New Roman"/>
          <w:bCs/>
          <w:i/>
          <w:iCs/>
          <w:sz w:val="24"/>
        </w:rPr>
        <w:t xml:space="preserve">, </w:t>
      </w:r>
      <w:proofErr w:type="spellStart"/>
      <w:r w:rsidR="00F146BA">
        <w:rPr>
          <w:rFonts w:ascii="Times New Roman" w:hAnsi="Times New Roman"/>
          <w:bCs/>
          <w:i/>
          <w:iCs/>
          <w:sz w:val="24"/>
        </w:rPr>
        <w:t>вип</w:t>
      </w:r>
      <w:proofErr w:type="spellEnd"/>
      <w:r w:rsidR="00CF67F2" w:rsidRPr="00CF67F2">
        <w:rPr>
          <w:rFonts w:ascii="Times New Roman" w:hAnsi="Times New Roman"/>
          <w:bCs/>
          <w:i/>
          <w:iCs/>
          <w:sz w:val="24"/>
          <w:lang w:val="ru-RU"/>
        </w:rPr>
        <w:t>’</w:t>
      </w:r>
      <w:proofErr w:type="spellStart"/>
      <w:r w:rsidR="00CF67F2">
        <w:rPr>
          <w:rFonts w:ascii="Times New Roman" w:hAnsi="Times New Roman"/>
          <w:bCs/>
          <w:i/>
          <w:iCs/>
          <w:sz w:val="24"/>
        </w:rPr>
        <w:t>ємо</w:t>
      </w:r>
      <w:proofErr w:type="spellEnd"/>
      <w:r w:rsidR="00F146BA">
        <w:rPr>
          <w:rFonts w:ascii="Times New Roman" w:hAnsi="Times New Roman"/>
          <w:bCs/>
          <w:i/>
          <w:iCs/>
          <w:sz w:val="24"/>
        </w:rPr>
        <w:t xml:space="preserve"> каву, познайоми</w:t>
      </w:r>
      <w:r w:rsidR="00CF67F2">
        <w:rPr>
          <w:rFonts w:ascii="Times New Roman" w:hAnsi="Times New Roman"/>
          <w:bCs/>
          <w:i/>
          <w:iCs/>
          <w:sz w:val="24"/>
        </w:rPr>
        <w:t>мось</w:t>
      </w:r>
    </w:p>
    <w:p w:rsidR="00F146BA" w:rsidRPr="00F146BA" w:rsidRDefault="0044662A" w:rsidP="00153914">
      <w:pPr>
        <w:spacing w:after="0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12:00 </w:t>
      </w:r>
      <w:r w:rsidR="00F146BA">
        <w:rPr>
          <w:rFonts w:ascii="Times New Roman" w:hAnsi="Times New Roman"/>
          <w:bCs/>
          <w:i/>
          <w:iCs/>
          <w:sz w:val="24"/>
        </w:rPr>
        <w:t xml:space="preserve">-14:30 </w:t>
      </w:r>
      <w:r>
        <w:rPr>
          <w:rFonts w:ascii="Times New Roman" w:hAnsi="Times New Roman"/>
          <w:bCs/>
          <w:i/>
          <w:iCs/>
          <w:sz w:val="24"/>
        </w:rPr>
        <w:t>год. –</w:t>
      </w:r>
      <w:r w:rsidR="00F146BA" w:rsidRPr="00F146BA">
        <w:rPr>
          <w:rFonts w:ascii="Times New Roman" w:hAnsi="Times New Roman"/>
          <w:bCs/>
          <w:i/>
          <w:iCs/>
          <w:sz w:val="24"/>
        </w:rPr>
        <w:t xml:space="preserve"> </w:t>
      </w:r>
      <w:r w:rsidR="00F146BA">
        <w:rPr>
          <w:rFonts w:ascii="Times New Roman" w:hAnsi="Times New Roman"/>
          <w:bCs/>
          <w:i/>
          <w:iCs/>
          <w:sz w:val="24"/>
        </w:rPr>
        <w:t>прослуха</w:t>
      </w:r>
      <w:r w:rsidR="00CF67F2">
        <w:rPr>
          <w:rFonts w:ascii="Times New Roman" w:hAnsi="Times New Roman"/>
          <w:bCs/>
          <w:i/>
          <w:iCs/>
          <w:sz w:val="24"/>
        </w:rPr>
        <w:t>ємо</w:t>
      </w:r>
      <w:r w:rsidR="00F146BA">
        <w:rPr>
          <w:rFonts w:ascii="Times New Roman" w:hAnsi="Times New Roman"/>
          <w:bCs/>
          <w:i/>
          <w:iCs/>
          <w:sz w:val="24"/>
        </w:rPr>
        <w:t xml:space="preserve"> перший блок семінару</w:t>
      </w:r>
    </w:p>
    <w:p w:rsidR="0044662A" w:rsidRDefault="00F146BA" w:rsidP="00153914">
      <w:pPr>
        <w:spacing w:after="0"/>
        <w:jc w:val="both"/>
        <w:rPr>
          <w:rFonts w:ascii="Times New Roman" w:hAnsi="Times New Roman"/>
          <w:bCs/>
          <w:i/>
          <w:iCs/>
          <w:sz w:val="24"/>
        </w:rPr>
      </w:pPr>
      <w:r w:rsidRPr="00F146BA">
        <w:rPr>
          <w:rFonts w:ascii="Times New Roman" w:hAnsi="Times New Roman"/>
          <w:bCs/>
          <w:i/>
          <w:iCs/>
          <w:sz w:val="24"/>
        </w:rPr>
        <w:t>14.30-15.</w:t>
      </w:r>
      <w:r w:rsidR="00123DBE">
        <w:rPr>
          <w:rFonts w:ascii="Times New Roman" w:hAnsi="Times New Roman"/>
          <w:bCs/>
          <w:i/>
          <w:iCs/>
          <w:sz w:val="24"/>
        </w:rPr>
        <w:t>00</w:t>
      </w:r>
      <w:r w:rsidRPr="00F146BA">
        <w:rPr>
          <w:rFonts w:ascii="Times New Roman" w:hAnsi="Times New Roman"/>
          <w:bCs/>
          <w:i/>
          <w:iCs/>
          <w:sz w:val="24"/>
        </w:rPr>
        <w:t xml:space="preserve"> - </w:t>
      </w:r>
      <w:r w:rsidR="002933B0">
        <w:rPr>
          <w:rFonts w:ascii="Times New Roman" w:hAnsi="Times New Roman"/>
          <w:bCs/>
          <w:i/>
          <w:iCs/>
          <w:sz w:val="24"/>
        </w:rPr>
        <w:t>смачно</w:t>
      </w:r>
      <w:r w:rsidR="0044662A">
        <w:rPr>
          <w:rFonts w:ascii="Times New Roman" w:hAnsi="Times New Roman"/>
          <w:bCs/>
          <w:i/>
          <w:iCs/>
          <w:sz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</w:rPr>
        <w:t>пообіда</w:t>
      </w:r>
      <w:r w:rsidR="00CF67F2">
        <w:rPr>
          <w:rFonts w:ascii="Times New Roman" w:hAnsi="Times New Roman"/>
          <w:bCs/>
          <w:i/>
          <w:iCs/>
          <w:sz w:val="24"/>
        </w:rPr>
        <w:t>ємо</w:t>
      </w:r>
    </w:p>
    <w:p w:rsidR="00123DBE" w:rsidRPr="00101611" w:rsidRDefault="00123DBE" w:rsidP="00153914">
      <w:pPr>
        <w:spacing w:after="0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15.00-15.30 – отримаємо сертифікати</w:t>
      </w:r>
      <w:r w:rsidR="0068168A">
        <w:rPr>
          <w:rFonts w:ascii="Times New Roman" w:hAnsi="Times New Roman"/>
          <w:bCs/>
          <w:i/>
          <w:iCs/>
          <w:sz w:val="24"/>
        </w:rPr>
        <w:t xml:space="preserve"> про підвищення кваліфікації</w:t>
      </w:r>
    </w:p>
    <w:p w:rsidR="00F146BA" w:rsidRPr="00101611" w:rsidRDefault="00F146BA" w:rsidP="00BE51B6">
      <w:pPr>
        <w:spacing w:after="0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15:30-18.00 год. – </w:t>
      </w:r>
      <w:r w:rsidR="002933B0">
        <w:rPr>
          <w:rFonts w:ascii="Times New Roman" w:hAnsi="Times New Roman"/>
          <w:bCs/>
          <w:i/>
          <w:iCs/>
          <w:sz w:val="24"/>
        </w:rPr>
        <w:t>прослуха</w:t>
      </w:r>
      <w:r w:rsidR="00CF67F2">
        <w:rPr>
          <w:rFonts w:ascii="Times New Roman" w:hAnsi="Times New Roman"/>
          <w:bCs/>
          <w:i/>
          <w:iCs/>
          <w:sz w:val="24"/>
        </w:rPr>
        <w:t>ємо</w:t>
      </w:r>
      <w:r w:rsidR="002933B0">
        <w:rPr>
          <w:rFonts w:ascii="Times New Roman" w:hAnsi="Times New Roman"/>
          <w:bCs/>
          <w:i/>
          <w:iCs/>
          <w:sz w:val="24"/>
        </w:rPr>
        <w:t xml:space="preserve"> другий блок, </w:t>
      </w:r>
      <w:r>
        <w:rPr>
          <w:rFonts w:ascii="Times New Roman" w:hAnsi="Times New Roman"/>
          <w:bCs/>
          <w:i/>
          <w:iCs/>
          <w:sz w:val="24"/>
        </w:rPr>
        <w:t>почу</w:t>
      </w:r>
      <w:r w:rsidR="00CF67F2">
        <w:rPr>
          <w:rFonts w:ascii="Times New Roman" w:hAnsi="Times New Roman"/>
          <w:bCs/>
          <w:i/>
          <w:iCs/>
          <w:sz w:val="24"/>
        </w:rPr>
        <w:t>ємо</w:t>
      </w:r>
      <w:r>
        <w:rPr>
          <w:rFonts w:ascii="Times New Roman" w:hAnsi="Times New Roman"/>
          <w:bCs/>
          <w:i/>
          <w:iCs/>
          <w:sz w:val="24"/>
        </w:rPr>
        <w:t xml:space="preserve"> відповіді на свої запитання та</w:t>
      </w:r>
      <w:r w:rsidR="002933B0">
        <w:rPr>
          <w:rFonts w:ascii="Times New Roman" w:hAnsi="Times New Roman"/>
          <w:bCs/>
          <w:i/>
          <w:iCs/>
          <w:sz w:val="24"/>
        </w:rPr>
        <w:t xml:space="preserve"> розій</w:t>
      </w:r>
      <w:r w:rsidR="00CF67F2">
        <w:rPr>
          <w:rFonts w:ascii="Times New Roman" w:hAnsi="Times New Roman"/>
          <w:bCs/>
          <w:i/>
          <w:iCs/>
          <w:sz w:val="24"/>
        </w:rPr>
        <w:t>демось</w:t>
      </w:r>
      <w:r w:rsidR="002933B0">
        <w:rPr>
          <w:rFonts w:ascii="Times New Roman" w:hAnsi="Times New Roman"/>
          <w:bCs/>
          <w:i/>
          <w:iCs/>
          <w:sz w:val="24"/>
        </w:rPr>
        <w:t xml:space="preserve"> (</w:t>
      </w:r>
      <w:r w:rsidR="00750BF7">
        <w:rPr>
          <w:rFonts w:ascii="Times New Roman" w:hAnsi="Times New Roman"/>
          <w:bCs/>
          <w:i/>
          <w:iCs/>
          <w:sz w:val="24"/>
        </w:rPr>
        <w:t>віримо, що</w:t>
      </w:r>
      <w:r w:rsidR="00123DBE">
        <w:rPr>
          <w:rFonts w:ascii="Times New Roman" w:hAnsi="Times New Roman"/>
          <w:bCs/>
          <w:i/>
          <w:iCs/>
          <w:sz w:val="24"/>
        </w:rPr>
        <w:t xml:space="preserve"> </w:t>
      </w:r>
      <w:r w:rsidR="002933B0">
        <w:rPr>
          <w:rFonts w:ascii="Times New Roman" w:hAnsi="Times New Roman"/>
          <w:bCs/>
          <w:i/>
          <w:iCs/>
          <w:sz w:val="24"/>
        </w:rPr>
        <w:t>не надовго</w:t>
      </w:r>
      <w:r w:rsidR="00123DBE" w:rsidRPr="002933B0">
        <w:rPr>
          <w:rFonts w:ascii="Times New Roman" w:hAnsi="Times New Roman"/>
          <w:bCs/>
          <w:i/>
          <w:iCs/>
          <w:sz w:val="24"/>
        </w:rPr>
        <w:t xml:space="preserve"> </w:t>
      </w:r>
      <w:r w:rsidR="002933B0" w:rsidRPr="002933B0">
        <w:rPr>
          <w:rFonts w:ascii="Times New Roman" w:hAnsi="Times New Roman"/>
          <w:bCs/>
          <w:i/>
          <w:iCs/>
          <w:sz w:val="24"/>
        </w:rPr>
        <w:sym w:font="Wingdings" w:char="F04A"/>
      </w:r>
      <w:r w:rsidR="002933B0">
        <w:rPr>
          <w:rFonts w:ascii="Times New Roman" w:hAnsi="Times New Roman"/>
          <w:bCs/>
          <w:i/>
          <w:iCs/>
          <w:sz w:val="24"/>
        </w:rPr>
        <w:t xml:space="preserve"> )</w:t>
      </w:r>
    </w:p>
    <w:p w:rsidR="005A28E3" w:rsidRPr="00495C00" w:rsidRDefault="005A28E3" w:rsidP="00B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283AFD" w:rsidRDefault="00283AFD" w:rsidP="0028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Реєстрація відкрита!</w:t>
      </w:r>
    </w:p>
    <w:p w:rsidR="00BE51B6" w:rsidRDefault="00283AFD" w:rsidP="0028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Кількість місць обмежена!</w:t>
      </w:r>
    </w:p>
    <w:p w:rsidR="00283AFD" w:rsidRPr="00283AFD" w:rsidRDefault="00283AFD" w:rsidP="0028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Тому, якщо Ви відкладаєте реєстрацію на останній день, є ризик, що їх не вистачить :(</w:t>
      </w:r>
    </w:p>
    <w:p w:rsidR="00BA6588" w:rsidRPr="00F146BA" w:rsidRDefault="00BA6588" w:rsidP="00B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E51B6" w:rsidRDefault="00BE51B6" w:rsidP="00BE51B6">
      <w:pPr>
        <w:spacing w:after="0"/>
        <w:jc w:val="both"/>
        <w:rPr>
          <w:rFonts w:ascii="Times New Roman" w:hAnsi="Times New Roman"/>
          <w:b/>
          <w:i/>
        </w:rPr>
      </w:pPr>
      <w:r w:rsidRPr="007F7ABA">
        <w:rPr>
          <w:rFonts w:ascii="Times New Roman" w:hAnsi="Times New Roman"/>
          <w:b/>
          <w:i/>
          <w:u w:val="single"/>
        </w:rPr>
        <w:t xml:space="preserve">Вартість участі у семінарі </w:t>
      </w:r>
      <w:r w:rsidR="006363D6">
        <w:rPr>
          <w:rFonts w:ascii="Times New Roman" w:hAnsi="Times New Roman"/>
          <w:b/>
          <w:i/>
          <w:u w:val="single"/>
        </w:rPr>
        <w:t>1</w:t>
      </w:r>
      <w:r w:rsidR="00400A02">
        <w:rPr>
          <w:rFonts w:ascii="Times New Roman" w:hAnsi="Times New Roman"/>
          <w:b/>
          <w:i/>
          <w:u w:val="single"/>
        </w:rPr>
        <w:t>4</w:t>
      </w:r>
      <w:r w:rsidRPr="007F7ABA">
        <w:rPr>
          <w:rFonts w:ascii="Times New Roman" w:hAnsi="Times New Roman"/>
          <w:b/>
          <w:i/>
          <w:u w:val="single"/>
        </w:rPr>
        <w:t>80 грн</w:t>
      </w:r>
      <w:r w:rsidRPr="007F7ABA">
        <w:rPr>
          <w:rFonts w:ascii="Times New Roman" w:hAnsi="Times New Roman"/>
          <w:b/>
          <w:i/>
        </w:rPr>
        <w:t xml:space="preserve">. </w:t>
      </w:r>
    </w:p>
    <w:p w:rsidR="00BE51B6" w:rsidRPr="007F7ABA" w:rsidRDefault="005C65A1" w:rsidP="00BE51B6">
      <w:pPr>
        <w:spacing w:after="0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До вартості входить:</w:t>
      </w:r>
    </w:p>
    <w:p w:rsidR="00BE51B6" w:rsidRPr="007F7ABA" w:rsidRDefault="00BE51B6" w:rsidP="00BE51B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7F7ABA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Повний день навчання, консультацій</w:t>
      </w:r>
    </w:p>
    <w:p w:rsidR="0044662A" w:rsidRPr="0044662A" w:rsidRDefault="00BE51B6" w:rsidP="004466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7F7ABA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Відповіді на запитання (прохання сформулювати заздалегідь)</w:t>
      </w:r>
    </w:p>
    <w:p w:rsidR="00BE51B6" w:rsidRPr="007F7ABA" w:rsidRDefault="00BE51B6" w:rsidP="00BE51B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7F7ABA">
        <w:rPr>
          <w:rFonts w:ascii="Times New Roman" w:hAnsi="Times New Roman"/>
          <w:bCs/>
          <w:i/>
          <w:iCs/>
          <w:sz w:val="24"/>
          <w:szCs w:val="24"/>
          <w:lang w:eastAsia="ru-RU"/>
        </w:rPr>
        <w:t>Конспект семінару</w:t>
      </w:r>
    </w:p>
    <w:p w:rsidR="00BE51B6" w:rsidRPr="007F7ABA" w:rsidRDefault="00BE51B6" w:rsidP="00BE51B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7F7ABA">
        <w:rPr>
          <w:rFonts w:ascii="Times New Roman" w:hAnsi="Times New Roman"/>
          <w:bCs/>
          <w:i/>
          <w:iCs/>
          <w:sz w:val="24"/>
          <w:szCs w:val="24"/>
          <w:lang w:eastAsia="ru-RU"/>
        </w:rPr>
        <w:t>Набір ділових аксесуарів (ручка, зошит для запису)</w:t>
      </w:r>
    </w:p>
    <w:p w:rsidR="00BE51B6" w:rsidRPr="007F7ABA" w:rsidRDefault="00BE51B6" w:rsidP="00BE51B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7F7ABA">
        <w:rPr>
          <w:rFonts w:ascii="Times New Roman" w:hAnsi="Times New Roman"/>
          <w:bCs/>
          <w:i/>
          <w:iCs/>
          <w:sz w:val="24"/>
          <w:szCs w:val="24"/>
          <w:lang w:eastAsia="ru-RU"/>
        </w:rPr>
        <w:t>Обід в ресторані</w:t>
      </w:r>
    </w:p>
    <w:p w:rsidR="00301FB6" w:rsidRDefault="00301FB6" w:rsidP="00301FB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  <w:lang w:eastAsia="ru-RU"/>
        </w:rPr>
        <w:t>Сертифікат про підвищення кваліфі</w:t>
      </w:r>
      <w:r w:rsidR="0032797A">
        <w:rPr>
          <w:rFonts w:ascii="Times New Roman" w:hAnsi="Times New Roman"/>
          <w:bCs/>
          <w:i/>
          <w:iCs/>
          <w:sz w:val="24"/>
          <w:szCs w:val="24"/>
          <w:u w:val="single"/>
          <w:lang w:eastAsia="ru-RU"/>
        </w:rPr>
        <w:t xml:space="preserve">кації, акредитований Експертною </w:t>
      </w:r>
      <w:r>
        <w:rPr>
          <w:rFonts w:ascii="Times New Roman" w:hAnsi="Times New Roman"/>
          <w:bCs/>
          <w:i/>
          <w:iCs/>
          <w:sz w:val="24"/>
          <w:szCs w:val="24"/>
          <w:u w:val="single"/>
          <w:lang w:eastAsia="ru-RU"/>
        </w:rPr>
        <w:t>радою з питань акредитації та сертифікації НААУ</w:t>
      </w:r>
    </w:p>
    <w:p w:rsidR="005A28E3" w:rsidRDefault="005A28E3" w:rsidP="005A28E3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BE51B6" w:rsidRPr="005A28E3" w:rsidRDefault="00BE51B6" w:rsidP="005A28E3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8B409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35BD7">
        <w:rPr>
          <w:rFonts w:ascii="Times New Roman" w:hAnsi="Times New Roman"/>
          <w:b/>
          <w:bCs/>
          <w:i/>
          <w:iCs/>
          <w:sz w:val="24"/>
          <w:szCs w:val="24"/>
        </w:rPr>
        <w:t>* Залишились питання? Пишіть або телефонуйте:</w:t>
      </w:r>
    </w:p>
    <w:p w:rsidR="00BE51B6" w:rsidRPr="001D7541" w:rsidRDefault="00BE51B6" w:rsidP="00B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>м. Київ тел. (044) 332-72-73</w:t>
      </w:r>
    </w:p>
    <w:p w:rsidR="00BE51B6" w:rsidRPr="001D7541" w:rsidRDefault="00BE51B6" w:rsidP="00B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>моб</w:t>
      </w:r>
      <w:proofErr w:type="spellEnd"/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>. Life+38063-431-08-99</w:t>
      </w:r>
    </w:p>
    <w:p w:rsidR="00BE51B6" w:rsidRPr="001D7541" w:rsidRDefault="00BE51B6" w:rsidP="00B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>моб</w:t>
      </w:r>
      <w:proofErr w:type="spellEnd"/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 xml:space="preserve">. MTC +38066-038-46-47 </w:t>
      </w:r>
    </w:p>
    <w:p w:rsidR="00BE51B6" w:rsidRPr="001D7541" w:rsidRDefault="00BE51B6" w:rsidP="00B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>моб</w:t>
      </w:r>
      <w:proofErr w:type="spellEnd"/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>Київстар</w:t>
      </w:r>
      <w:proofErr w:type="spellEnd"/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 xml:space="preserve"> +38067-813-19-98</w:t>
      </w:r>
    </w:p>
    <w:p w:rsidR="00BE51B6" w:rsidRPr="001D7541" w:rsidRDefault="00BE51B6" w:rsidP="00B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 xml:space="preserve">електронна пошта:   </w:t>
      </w:r>
      <w:hyperlink r:id="rId8" w:history="1">
        <w:r w:rsidRPr="001D7541">
          <w:rPr>
            <w:rStyle w:val="a5"/>
            <w:rFonts w:ascii="Times New Roman" w:hAnsi="Times New Roman"/>
            <w:b/>
            <w:i/>
            <w:sz w:val="24"/>
            <w:szCs w:val="24"/>
          </w:rPr>
          <w:t>vns.lviv@gmail.com</w:t>
        </w:r>
      </w:hyperlink>
    </w:p>
    <w:p w:rsidR="00785A72" w:rsidRDefault="00785A72" w:rsidP="0012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szCs w:val="24"/>
        </w:rPr>
      </w:pPr>
    </w:p>
    <w:p w:rsidR="00BE51B6" w:rsidRPr="001230F4" w:rsidRDefault="00BE51B6" w:rsidP="0012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szCs w:val="24"/>
        </w:rPr>
      </w:pPr>
      <w:r w:rsidRPr="001230F4">
        <w:rPr>
          <w:rFonts w:ascii="Times New Roman" w:hAnsi="Times New Roman"/>
          <w:b/>
          <w:bCs/>
          <w:i/>
          <w:iCs/>
          <w:szCs w:val="24"/>
        </w:rPr>
        <w:t>ТОВАРИСТВО З ОБМЕЖЕНОЮ ВІДПОВІДАЛЬНІСТЮ “ВІЕНЕС КОНСАЛТ”</w:t>
      </w:r>
    </w:p>
    <w:p w:rsidR="00BE51B6" w:rsidRPr="001230F4" w:rsidRDefault="00BE51B6" w:rsidP="0012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szCs w:val="24"/>
        </w:rPr>
      </w:pPr>
      <w:r w:rsidRPr="001230F4">
        <w:rPr>
          <w:rFonts w:ascii="Times New Roman" w:hAnsi="Times New Roman"/>
          <w:b/>
          <w:bCs/>
          <w:i/>
          <w:iCs/>
          <w:szCs w:val="24"/>
        </w:rPr>
        <w:t>ЄДРПОУ 39455211</w:t>
      </w:r>
    </w:p>
    <w:p w:rsidR="00C9051A" w:rsidRDefault="001230F4" w:rsidP="0012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р/</w:t>
      </w:r>
      <w:proofErr w:type="spellStart"/>
      <w:r>
        <w:rPr>
          <w:rFonts w:ascii="Times New Roman" w:hAnsi="Times New Roman"/>
          <w:b/>
          <w:bCs/>
          <w:i/>
          <w:iCs/>
          <w:szCs w:val="24"/>
        </w:rPr>
        <w:t>р</w:t>
      </w:r>
      <w:proofErr w:type="spellEnd"/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BE51B6" w:rsidRPr="001230F4">
        <w:rPr>
          <w:rFonts w:ascii="Times New Roman" w:hAnsi="Times New Roman"/>
          <w:b/>
          <w:bCs/>
          <w:i/>
          <w:iCs/>
          <w:szCs w:val="24"/>
        </w:rPr>
        <w:t xml:space="preserve">26009053822264 </w:t>
      </w:r>
      <w:r w:rsidRPr="001230F4">
        <w:rPr>
          <w:rFonts w:ascii="Times New Roman" w:hAnsi="Times New Roman"/>
          <w:b/>
          <w:bCs/>
          <w:i/>
          <w:iCs/>
          <w:szCs w:val="24"/>
        </w:rPr>
        <w:t xml:space="preserve"> </w:t>
      </w:r>
    </w:p>
    <w:p w:rsidR="00224F3B" w:rsidRPr="008F0C9D" w:rsidRDefault="001230F4" w:rsidP="0012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224F3B" w:rsidRPr="00224F3B">
        <w:rPr>
          <w:rFonts w:ascii="Times New Roman" w:hAnsi="Times New Roman"/>
          <w:b/>
          <w:bCs/>
          <w:i/>
          <w:iCs/>
          <w:szCs w:val="24"/>
        </w:rPr>
        <w:t>Банк ПАТ “</w:t>
      </w:r>
      <w:r w:rsidR="00E51AD8">
        <w:rPr>
          <w:rFonts w:ascii="Times New Roman" w:hAnsi="Times New Roman"/>
          <w:b/>
          <w:bCs/>
          <w:i/>
          <w:iCs/>
          <w:szCs w:val="24"/>
        </w:rPr>
        <w:t>ПРИВАТБАНК</w:t>
      </w:r>
      <w:r w:rsidR="00224F3B" w:rsidRPr="00224F3B">
        <w:rPr>
          <w:rFonts w:ascii="Times New Roman" w:hAnsi="Times New Roman"/>
          <w:b/>
          <w:bCs/>
          <w:i/>
          <w:iCs/>
          <w:szCs w:val="24"/>
        </w:rPr>
        <w:t>” м. Львів</w:t>
      </w:r>
    </w:p>
    <w:p w:rsidR="00BE51B6" w:rsidRPr="001230F4" w:rsidRDefault="00BE51B6" w:rsidP="0012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szCs w:val="24"/>
        </w:rPr>
      </w:pPr>
      <w:r w:rsidRPr="001230F4">
        <w:rPr>
          <w:rFonts w:ascii="Times New Roman" w:hAnsi="Times New Roman"/>
          <w:b/>
          <w:bCs/>
          <w:i/>
          <w:iCs/>
          <w:szCs w:val="24"/>
        </w:rPr>
        <w:t>МФО 325321</w:t>
      </w:r>
      <w:bookmarkStart w:id="0" w:name="_GoBack"/>
      <w:bookmarkEnd w:id="0"/>
    </w:p>
    <w:p w:rsidR="00BE51B6" w:rsidRPr="007F7ABA" w:rsidRDefault="00BE51B6" w:rsidP="00B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1543050" cy="572869"/>
            <wp:effectExtent l="0" t="0" r="0" b="0"/>
            <wp:docPr id="1" name="Рисунок 1" descr="vn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n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B6" w:rsidRDefault="00BE51B6" w:rsidP="00B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color w:val="404040"/>
        </w:rPr>
      </w:pPr>
      <w:r w:rsidRPr="007F7ABA">
        <w:rPr>
          <w:rFonts w:ascii="Times New Roman" w:hAnsi="Times New Roman"/>
          <w:i/>
          <w:color w:val="404040"/>
        </w:rPr>
        <w:t>Мистецтво керувати результатом!</w:t>
      </w:r>
    </w:p>
    <w:p w:rsidR="0012396F" w:rsidRDefault="0012396F" w:rsidP="00B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color w:val="404040"/>
        </w:rPr>
      </w:pPr>
    </w:p>
    <w:p w:rsidR="0012396F" w:rsidRPr="0012396F" w:rsidRDefault="0012396F" w:rsidP="00123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12396F" w:rsidRPr="0012396F" w:rsidRDefault="0012396F" w:rsidP="00123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2396F">
        <w:rPr>
          <w:rFonts w:ascii="Times New Roman" w:hAnsi="Times New Roman"/>
          <w:sz w:val="16"/>
          <w:szCs w:val="16"/>
        </w:rPr>
        <w:t>*Відповідно до Закону України «Про адвокатуру та адвокатську діяльність» під час здійснення адвокатської діяльності адвокат зобов’язаний підвищувати свій професійний рівень.</w:t>
      </w:r>
    </w:p>
    <w:p w:rsidR="0012396F" w:rsidRPr="0012396F" w:rsidRDefault="0012396F" w:rsidP="00123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2396F">
        <w:rPr>
          <w:rFonts w:ascii="Times New Roman" w:hAnsi="Times New Roman"/>
          <w:sz w:val="16"/>
          <w:szCs w:val="16"/>
        </w:rPr>
        <w:t xml:space="preserve">Національна асоціація адвокатів України організовує та проводить заходи з підвищення кваліфікації адвокатів (як самостійно, так і в співпраці з національними та міжнародними партнерами), здійснює іншу діяльність, пов’язану з </w:t>
      </w:r>
      <w:proofErr w:type="spellStart"/>
      <w:r w:rsidRPr="0012396F">
        <w:rPr>
          <w:rFonts w:ascii="Times New Roman" w:hAnsi="Times New Roman"/>
          <w:sz w:val="16"/>
          <w:szCs w:val="16"/>
        </w:rPr>
        <w:t>організацєію</w:t>
      </w:r>
      <w:proofErr w:type="spellEnd"/>
      <w:r w:rsidRPr="0012396F">
        <w:rPr>
          <w:rFonts w:ascii="Times New Roman" w:hAnsi="Times New Roman"/>
          <w:sz w:val="16"/>
          <w:szCs w:val="16"/>
        </w:rPr>
        <w:t xml:space="preserve"> та проведенням заходів підвищення кваліфікації адвокатами (зокрема, акредитацію організаторів і заходів та сертифікацію експертів), а також видає методичні та інформаційні матеріали з питань підвищення кваліфікації.</w:t>
      </w:r>
    </w:p>
    <w:p w:rsidR="0012396F" w:rsidRPr="0012396F" w:rsidRDefault="0012396F" w:rsidP="00123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2396F">
        <w:rPr>
          <w:rFonts w:ascii="Times New Roman" w:hAnsi="Times New Roman"/>
          <w:sz w:val="16"/>
          <w:szCs w:val="16"/>
        </w:rPr>
        <w:t>Захід акредитований Експертною радою з питань акредитації та сертифікації НААУ рішенням № 56 від 25/04/2018.</w:t>
      </w:r>
    </w:p>
    <w:sectPr w:rsidR="0012396F" w:rsidRPr="0012396F" w:rsidSect="00AA4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9343988"/>
    <w:multiLevelType w:val="hybridMultilevel"/>
    <w:tmpl w:val="1AA44E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137"/>
    <w:multiLevelType w:val="multilevel"/>
    <w:tmpl w:val="8EB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26676"/>
    <w:multiLevelType w:val="hybridMultilevel"/>
    <w:tmpl w:val="6946F87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84C26"/>
    <w:multiLevelType w:val="multilevel"/>
    <w:tmpl w:val="02D6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B60F1"/>
    <w:multiLevelType w:val="multilevel"/>
    <w:tmpl w:val="B074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12C1"/>
    <w:multiLevelType w:val="hybridMultilevel"/>
    <w:tmpl w:val="87F064DE"/>
    <w:lvl w:ilvl="0" w:tplc="0422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CEF3ED5"/>
    <w:multiLevelType w:val="hybridMultilevel"/>
    <w:tmpl w:val="44D2B57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30588"/>
    <w:multiLevelType w:val="hybridMultilevel"/>
    <w:tmpl w:val="BB18136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75FB0"/>
    <w:multiLevelType w:val="hybridMultilevel"/>
    <w:tmpl w:val="41248D94"/>
    <w:lvl w:ilvl="0" w:tplc="B01A8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E25E6"/>
    <w:multiLevelType w:val="hybridMultilevel"/>
    <w:tmpl w:val="59D600A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D15B31"/>
    <w:multiLevelType w:val="multilevel"/>
    <w:tmpl w:val="7B3A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976D4"/>
    <w:multiLevelType w:val="hybridMultilevel"/>
    <w:tmpl w:val="09626B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B5D5C"/>
    <w:multiLevelType w:val="hybridMultilevel"/>
    <w:tmpl w:val="831AE7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952A21"/>
    <w:multiLevelType w:val="hybridMultilevel"/>
    <w:tmpl w:val="8B52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54908"/>
    <w:multiLevelType w:val="multilevel"/>
    <w:tmpl w:val="DBD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824A4"/>
    <w:multiLevelType w:val="hybridMultilevel"/>
    <w:tmpl w:val="C3C4DD92"/>
    <w:lvl w:ilvl="0" w:tplc="0422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54395332"/>
    <w:multiLevelType w:val="hybridMultilevel"/>
    <w:tmpl w:val="D5F6E41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111DC3"/>
    <w:multiLevelType w:val="hybridMultilevel"/>
    <w:tmpl w:val="D91EF9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B1598"/>
    <w:multiLevelType w:val="hybridMultilevel"/>
    <w:tmpl w:val="5EF67254"/>
    <w:lvl w:ilvl="0" w:tplc="0422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>
    <w:nsid w:val="668137F6"/>
    <w:multiLevelType w:val="hybridMultilevel"/>
    <w:tmpl w:val="FC5C1C4E"/>
    <w:lvl w:ilvl="0" w:tplc="0422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A1A00"/>
    <w:multiLevelType w:val="hybridMultilevel"/>
    <w:tmpl w:val="68D2DFBE"/>
    <w:lvl w:ilvl="0" w:tplc="0422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>
    <w:nsid w:val="73FB2942"/>
    <w:multiLevelType w:val="hybridMultilevel"/>
    <w:tmpl w:val="2BACCAB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811F3B"/>
    <w:multiLevelType w:val="multilevel"/>
    <w:tmpl w:val="A778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FA72D5"/>
    <w:multiLevelType w:val="hybridMultilevel"/>
    <w:tmpl w:val="E75A001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5"/>
  </w:num>
  <w:num w:numId="9">
    <w:abstractNumId w:val="18"/>
  </w:num>
  <w:num w:numId="10">
    <w:abstractNumId w:val="15"/>
  </w:num>
  <w:num w:numId="11">
    <w:abstractNumId w:val="2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7"/>
  </w:num>
  <w:num w:numId="18">
    <w:abstractNumId w:val="3"/>
  </w:num>
  <w:num w:numId="19">
    <w:abstractNumId w:val="7"/>
  </w:num>
  <w:num w:numId="20">
    <w:abstractNumId w:val="16"/>
  </w:num>
  <w:num w:numId="21">
    <w:abstractNumId w:val="21"/>
  </w:num>
  <w:num w:numId="22">
    <w:abstractNumId w:val="4"/>
  </w:num>
  <w:num w:numId="23">
    <w:abstractNumId w:val="14"/>
  </w:num>
  <w:num w:numId="24">
    <w:abstractNumId w:val="10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8ED"/>
    <w:rsid w:val="00060F1F"/>
    <w:rsid w:val="00101611"/>
    <w:rsid w:val="001139ED"/>
    <w:rsid w:val="001230F4"/>
    <w:rsid w:val="0012396F"/>
    <w:rsid w:val="00123DBE"/>
    <w:rsid w:val="00134391"/>
    <w:rsid w:val="00153914"/>
    <w:rsid w:val="001856EC"/>
    <w:rsid w:val="001A71F7"/>
    <w:rsid w:val="001F4E00"/>
    <w:rsid w:val="00224F3B"/>
    <w:rsid w:val="0025423A"/>
    <w:rsid w:val="00262DBE"/>
    <w:rsid w:val="00283AFD"/>
    <w:rsid w:val="002933B0"/>
    <w:rsid w:val="002C291B"/>
    <w:rsid w:val="002D38B0"/>
    <w:rsid w:val="00301FB6"/>
    <w:rsid w:val="00303830"/>
    <w:rsid w:val="00306C00"/>
    <w:rsid w:val="0032797A"/>
    <w:rsid w:val="00331E21"/>
    <w:rsid w:val="003605CA"/>
    <w:rsid w:val="003918DD"/>
    <w:rsid w:val="00392D4A"/>
    <w:rsid w:val="003F3DAF"/>
    <w:rsid w:val="00400A02"/>
    <w:rsid w:val="00401802"/>
    <w:rsid w:val="0044662A"/>
    <w:rsid w:val="00495C00"/>
    <w:rsid w:val="004B3B36"/>
    <w:rsid w:val="004D11D9"/>
    <w:rsid w:val="0050682A"/>
    <w:rsid w:val="0055307A"/>
    <w:rsid w:val="0057238A"/>
    <w:rsid w:val="005822F1"/>
    <w:rsid w:val="005A28E3"/>
    <w:rsid w:val="005C3176"/>
    <w:rsid w:val="005C65A1"/>
    <w:rsid w:val="00626F75"/>
    <w:rsid w:val="00635BD7"/>
    <w:rsid w:val="006363D6"/>
    <w:rsid w:val="00645FC9"/>
    <w:rsid w:val="0068168A"/>
    <w:rsid w:val="006B5723"/>
    <w:rsid w:val="006D62DF"/>
    <w:rsid w:val="007026C8"/>
    <w:rsid w:val="00724132"/>
    <w:rsid w:val="00745CA1"/>
    <w:rsid w:val="00750BF7"/>
    <w:rsid w:val="007634B1"/>
    <w:rsid w:val="007836BC"/>
    <w:rsid w:val="00785A72"/>
    <w:rsid w:val="007909DC"/>
    <w:rsid w:val="00796E6B"/>
    <w:rsid w:val="007D6ADB"/>
    <w:rsid w:val="00816668"/>
    <w:rsid w:val="00821B18"/>
    <w:rsid w:val="008F0C9D"/>
    <w:rsid w:val="00925105"/>
    <w:rsid w:val="009555D0"/>
    <w:rsid w:val="00972BC4"/>
    <w:rsid w:val="009A55C7"/>
    <w:rsid w:val="009C40EB"/>
    <w:rsid w:val="009C5390"/>
    <w:rsid w:val="009D7908"/>
    <w:rsid w:val="00A5537F"/>
    <w:rsid w:val="00A821EF"/>
    <w:rsid w:val="00A84055"/>
    <w:rsid w:val="00A85180"/>
    <w:rsid w:val="00AA4148"/>
    <w:rsid w:val="00B159D0"/>
    <w:rsid w:val="00BA6588"/>
    <w:rsid w:val="00BA6967"/>
    <w:rsid w:val="00BE51B6"/>
    <w:rsid w:val="00C0568C"/>
    <w:rsid w:val="00C534AC"/>
    <w:rsid w:val="00C63FFB"/>
    <w:rsid w:val="00C9051A"/>
    <w:rsid w:val="00CF67F2"/>
    <w:rsid w:val="00D3298B"/>
    <w:rsid w:val="00DC6032"/>
    <w:rsid w:val="00DC7A6E"/>
    <w:rsid w:val="00E450FF"/>
    <w:rsid w:val="00E51AD8"/>
    <w:rsid w:val="00EA328B"/>
    <w:rsid w:val="00EB68ED"/>
    <w:rsid w:val="00EE42F0"/>
    <w:rsid w:val="00EF1E36"/>
    <w:rsid w:val="00EF35E1"/>
    <w:rsid w:val="00F0653D"/>
    <w:rsid w:val="00F146BA"/>
    <w:rsid w:val="00F15118"/>
    <w:rsid w:val="00F36F67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ED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link w:val="20"/>
    <w:uiPriority w:val="9"/>
    <w:qFormat/>
    <w:rsid w:val="00D3298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EB68ED"/>
  </w:style>
  <w:style w:type="paragraph" w:styleId="a3">
    <w:name w:val="List Paragraph"/>
    <w:basedOn w:val="a"/>
    <w:uiPriority w:val="34"/>
    <w:qFormat/>
    <w:rsid w:val="00EB68ED"/>
    <w:pPr>
      <w:ind w:left="720"/>
      <w:contextualSpacing/>
    </w:pPr>
  </w:style>
  <w:style w:type="character" w:customStyle="1" w:styleId="content">
    <w:name w:val="content"/>
    <w:basedOn w:val="a0"/>
    <w:rsid w:val="00D3298B"/>
  </w:style>
  <w:style w:type="character" w:styleId="a4">
    <w:name w:val="Strong"/>
    <w:basedOn w:val="a0"/>
    <w:uiPriority w:val="22"/>
    <w:qFormat/>
    <w:rsid w:val="00D329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2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unhideWhenUsed/>
    <w:rsid w:val="005530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07A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1">
    <w:name w:val="Абзац списка1"/>
    <w:basedOn w:val="a"/>
    <w:rsid w:val="001856EC"/>
    <w:pPr>
      <w:spacing w:after="160" w:line="256" w:lineRule="auto"/>
      <w:ind w:left="720"/>
      <w:contextualSpacing/>
    </w:pPr>
    <w:rPr>
      <w:lang w:val="ru-RU" w:eastAsia="en-US"/>
    </w:rPr>
  </w:style>
  <w:style w:type="character" w:customStyle="1" w:styleId="apple-converted-space">
    <w:name w:val="apple-converted-space"/>
    <w:basedOn w:val="a0"/>
    <w:rsid w:val="00796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s.lviv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kkara-hotel.com.ua/gotel/kont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3400</Words>
  <Characters>1939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dcterms:created xsi:type="dcterms:W3CDTF">2017-07-12T13:51:00Z</dcterms:created>
  <dcterms:modified xsi:type="dcterms:W3CDTF">2018-05-18T08:37:00Z</dcterms:modified>
</cp:coreProperties>
</file>